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B29AE" w14:textId="40B09BFC" w:rsidR="003A4824" w:rsidRPr="00F242EE" w:rsidRDefault="003A4824" w:rsidP="003A4824">
      <w:pPr>
        <w:pStyle w:val="3GPPHeader"/>
        <w:spacing w:after="60"/>
        <w:rPr>
          <w:rFonts w:cs="Arial"/>
          <w:sz w:val="32"/>
          <w:szCs w:val="32"/>
        </w:rPr>
      </w:pPr>
      <w:bookmarkStart w:id="0" w:name="_Hlk487029736"/>
      <w:bookmarkStart w:id="1" w:name="OLE_LINK103"/>
      <w:bookmarkStart w:id="2" w:name="OLE_LINK104"/>
      <w:bookmarkEnd w:id="0"/>
      <w:r w:rsidRPr="00F242EE">
        <w:rPr>
          <w:rFonts w:cs="Arial"/>
        </w:rPr>
        <w:t>3GPP TSG-RAN WG4 Meeting #</w:t>
      </w:r>
      <w:r w:rsidRPr="00F242EE">
        <w:rPr>
          <w:rFonts w:cs="Arial"/>
          <w:szCs w:val="24"/>
        </w:rPr>
        <w:t>102-e</w:t>
      </w:r>
      <w:r w:rsidRPr="00F242EE">
        <w:rPr>
          <w:rFonts w:cs="Arial"/>
        </w:rPr>
        <w:tab/>
      </w:r>
      <w:r w:rsidRPr="00F242EE">
        <w:rPr>
          <w:rFonts w:cs="Arial"/>
          <w:szCs w:val="24"/>
        </w:rPr>
        <w:t>R4-220</w:t>
      </w:r>
      <w:r w:rsidR="00F242EE" w:rsidRPr="00F242EE">
        <w:rPr>
          <w:rFonts w:cs="Arial"/>
          <w:szCs w:val="24"/>
        </w:rPr>
        <w:t>5514</w:t>
      </w:r>
    </w:p>
    <w:p w14:paraId="306AC829" w14:textId="77777777" w:rsidR="003A4824" w:rsidRPr="00F242EE" w:rsidRDefault="003A4824" w:rsidP="003A4824">
      <w:pPr>
        <w:pStyle w:val="3GPPHeader"/>
        <w:rPr>
          <w:rFonts w:cs="Arial"/>
        </w:rPr>
      </w:pPr>
      <w:bookmarkStart w:id="3" w:name="OLE_LINK3"/>
      <w:bookmarkStart w:id="4" w:name="OLE_LINK4"/>
      <w:r w:rsidRPr="00F242EE">
        <w:rPr>
          <w:rFonts w:cs="Arial"/>
        </w:rPr>
        <w:t>Electronic Meeting, Feb. 21- Mar. 3, 2022</w:t>
      </w:r>
    </w:p>
    <w:bookmarkEnd w:id="3"/>
    <w:bookmarkEnd w:id="4"/>
    <w:p w14:paraId="7AAC10BF" w14:textId="77777777" w:rsidR="003A4824" w:rsidRDefault="003A4824" w:rsidP="00522F96">
      <w:pPr>
        <w:ind w:left="1985" w:hanging="1985"/>
        <w:jc w:val="both"/>
        <w:rPr>
          <w:rFonts w:asciiTheme="minorHAnsi" w:eastAsia="SimSun" w:hAnsiTheme="minorHAnsi" w:cstheme="minorHAnsi"/>
          <w:b/>
          <w:bCs/>
          <w:sz w:val="24"/>
          <w:szCs w:val="24"/>
          <w:lang w:val="en-US" w:eastAsia="en-US"/>
        </w:rPr>
      </w:pPr>
    </w:p>
    <w:p w14:paraId="7F718827" w14:textId="6B7BF6B5" w:rsidR="00D82EDB" w:rsidRPr="00ED3955" w:rsidRDefault="00D82EDB" w:rsidP="00522F96">
      <w:pPr>
        <w:ind w:left="1985" w:hanging="1985"/>
        <w:jc w:val="both"/>
        <w:rPr>
          <w:rFonts w:asciiTheme="minorHAnsi" w:eastAsia="SimSun" w:hAnsiTheme="minorHAnsi" w:cstheme="minorHAnsi"/>
          <w:b/>
          <w:bCs/>
          <w:sz w:val="24"/>
          <w:szCs w:val="24"/>
          <w:lang w:eastAsia="zh-CN"/>
        </w:rPr>
      </w:pPr>
      <w:r w:rsidRPr="00ED3955">
        <w:rPr>
          <w:rFonts w:asciiTheme="minorHAnsi" w:eastAsia="SimSun" w:hAnsiTheme="minorHAnsi" w:cstheme="minorHAnsi"/>
          <w:b/>
          <w:bCs/>
          <w:sz w:val="24"/>
          <w:szCs w:val="24"/>
          <w:lang w:eastAsia="en-US"/>
        </w:rPr>
        <w:t>Agenda Item:</w:t>
      </w:r>
      <w:r w:rsidRPr="00ED3955">
        <w:rPr>
          <w:rFonts w:asciiTheme="minorHAnsi" w:eastAsia="SimSun" w:hAnsiTheme="minorHAnsi" w:cstheme="minorHAnsi"/>
          <w:b/>
          <w:bCs/>
          <w:sz w:val="24"/>
          <w:szCs w:val="24"/>
          <w:lang w:eastAsia="en-US"/>
        </w:rPr>
        <w:tab/>
      </w:r>
      <w:r w:rsidR="003A4824">
        <w:rPr>
          <w:rFonts w:asciiTheme="minorHAnsi" w:eastAsia="SimSun" w:hAnsiTheme="minorHAnsi" w:cstheme="minorHAnsi"/>
          <w:b/>
          <w:bCs/>
          <w:sz w:val="24"/>
          <w:szCs w:val="24"/>
          <w:lang w:eastAsia="en-US"/>
        </w:rPr>
        <w:t>10</w:t>
      </w:r>
      <w:r w:rsidR="00713EB1">
        <w:rPr>
          <w:rFonts w:asciiTheme="minorHAnsi" w:eastAsia="SimSun" w:hAnsiTheme="minorHAnsi" w:cstheme="minorHAnsi"/>
          <w:b/>
          <w:bCs/>
          <w:sz w:val="24"/>
          <w:szCs w:val="24"/>
          <w:lang w:eastAsia="en-US"/>
        </w:rPr>
        <w:t>.26.2</w:t>
      </w:r>
    </w:p>
    <w:p w14:paraId="109AEB4D" w14:textId="3C26B1AC" w:rsidR="00A73AF2" w:rsidRPr="00ED3955" w:rsidRDefault="00A73AF2" w:rsidP="00522F96">
      <w:pPr>
        <w:tabs>
          <w:tab w:val="left" w:pos="1985"/>
        </w:tabs>
        <w:overflowPunct/>
        <w:autoSpaceDE/>
        <w:autoSpaceDN/>
        <w:adjustRightInd/>
        <w:ind w:left="1985" w:hanging="1985"/>
        <w:jc w:val="both"/>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Source:</w:t>
      </w:r>
      <w:r w:rsidR="00474D21" w:rsidRPr="00ED3955">
        <w:rPr>
          <w:rFonts w:asciiTheme="minorHAnsi" w:eastAsia="SimSun" w:hAnsiTheme="minorHAnsi" w:cstheme="minorHAnsi"/>
          <w:b/>
          <w:bCs/>
          <w:sz w:val="24"/>
          <w:szCs w:val="24"/>
          <w:lang w:eastAsia="en-US"/>
        </w:rPr>
        <w:tab/>
      </w:r>
      <w:r w:rsidR="00580094">
        <w:rPr>
          <w:rFonts w:asciiTheme="minorHAnsi" w:eastAsia="SimSun" w:hAnsiTheme="minorHAnsi" w:cstheme="minorHAnsi"/>
          <w:b/>
          <w:bCs/>
          <w:sz w:val="24"/>
          <w:szCs w:val="24"/>
          <w:lang w:eastAsia="en-US"/>
        </w:rPr>
        <w:t>Ericsson</w:t>
      </w:r>
      <w:r w:rsidRPr="00ED3955">
        <w:rPr>
          <w:rFonts w:asciiTheme="minorHAnsi" w:eastAsia="SimSun" w:hAnsiTheme="minorHAnsi" w:cstheme="minorHAnsi"/>
          <w:b/>
          <w:bCs/>
          <w:sz w:val="24"/>
          <w:szCs w:val="24"/>
          <w:lang w:eastAsia="en-US"/>
        </w:rPr>
        <w:t xml:space="preserve"> </w:t>
      </w:r>
    </w:p>
    <w:p w14:paraId="109AEB4E" w14:textId="7DD00D6C" w:rsidR="00A73AF2" w:rsidRPr="00ED3955" w:rsidRDefault="00A73AF2" w:rsidP="00522F96">
      <w:pPr>
        <w:tabs>
          <w:tab w:val="left" w:pos="1985"/>
        </w:tabs>
        <w:overflowPunct/>
        <w:autoSpaceDE/>
        <w:autoSpaceDN/>
        <w:adjustRightInd/>
        <w:ind w:left="1985" w:hanging="1985"/>
        <w:jc w:val="both"/>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Title:</w:t>
      </w:r>
      <w:r w:rsidR="0082637F" w:rsidRPr="00ED3955">
        <w:rPr>
          <w:rFonts w:asciiTheme="minorHAnsi" w:eastAsia="SimSun" w:hAnsiTheme="minorHAnsi" w:cstheme="minorHAnsi"/>
          <w:b/>
          <w:bCs/>
          <w:sz w:val="24"/>
          <w:szCs w:val="24"/>
          <w:lang w:eastAsia="en-US"/>
        </w:rPr>
        <w:tab/>
      </w:r>
      <w:r w:rsidR="00713EB1">
        <w:rPr>
          <w:rFonts w:asciiTheme="minorHAnsi" w:eastAsia="SimSun" w:hAnsiTheme="minorHAnsi" w:cstheme="minorHAnsi"/>
          <w:b/>
          <w:bCs/>
          <w:sz w:val="24"/>
          <w:szCs w:val="24"/>
          <w:lang w:eastAsia="en-US"/>
        </w:rPr>
        <w:t>New gap pattern</w:t>
      </w:r>
      <w:r w:rsidR="00B659B2" w:rsidRPr="00B659B2">
        <w:rPr>
          <w:rFonts w:asciiTheme="minorHAnsi" w:eastAsia="SimSun" w:hAnsiTheme="minorHAnsi" w:cstheme="minorHAnsi"/>
          <w:b/>
          <w:bCs/>
          <w:sz w:val="24"/>
          <w:szCs w:val="24"/>
          <w:lang w:eastAsia="en-US"/>
        </w:rPr>
        <w:t xml:space="preserve"> for MUSIM</w:t>
      </w:r>
    </w:p>
    <w:p w14:paraId="109AEB4F" w14:textId="77777777" w:rsidR="00197D40" w:rsidRPr="00ED3955" w:rsidRDefault="00A73AF2" w:rsidP="00522F96">
      <w:pPr>
        <w:tabs>
          <w:tab w:val="left" w:pos="1985"/>
        </w:tabs>
        <w:overflowPunct/>
        <w:autoSpaceDE/>
        <w:autoSpaceDN/>
        <w:adjustRightInd/>
        <w:ind w:left="1985" w:hanging="1985"/>
        <w:jc w:val="both"/>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Document for:</w:t>
      </w:r>
      <w:r w:rsidR="0082637F" w:rsidRPr="00ED3955">
        <w:rPr>
          <w:rFonts w:asciiTheme="minorHAnsi" w:eastAsia="SimSun" w:hAnsiTheme="minorHAnsi" w:cstheme="minorHAnsi"/>
          <w:b/>
          <w:bCs/>
          <w:sz w:val="24"/>
          <w:szCs w:val="24"/>
          <w:lang w:eastAsia="en-US"/>
        </w:rPr>
        <w:tab/>
      </w:r>
      <w:r w:rsidRPr="00ED3955">
        <w:rPr>
          <w:rFonts w:asciiTheme="minorHAnsi" w:eastAsia="SimSun" w:hAnsiTheme="minorHAnsi" w:cstheme="minorHAnsi"/>
          <w:b/>
          <w:bCs/>
          <w:sz w:val="24"/>
          <w:szCs w:val="24"/>
          <w:lang w:eastAsia="en-US"/>
        </w:rPr>
        <w:t xml:space="preserve">Discussion </w:t>
      </w:r>
    </w:p>
    <w:p w14:paraId="109AEB50" w14:textId="77777777" w:rsidR="00042DB9" w:rsidRPr="00ED3955" w:rsidRDefault="006B2EB2" w:rsidP="00522F96">
      <w:pPr>
        <w:pStyle w:val="Heading1"/>
        <w:numPr>
          <w:ilvl w:val="0"/>
          <w:numId w:val="1"/>
        </w:numPr>
        <w:ind w:hanging="720"/>
        <w:jc w:val="both"/>
        <w:rPr>
          <w:rFonts w:asciiTheme="minorHAnsi" w:eastAsia="PMingLiU" w:hAnsiTheme="minorHAnsi" w:cstheme="minorHAnsi"/>
          <w:b/>
          <w:sz w:val="22"/>
          <w:szCs w:val="22"/>
          <w:lang w:eastAsia="zh-TW"/>
        </w:rPr>
      </w:pPr>
      <w:r w:rsidRPr="00ED3955">
        <w:rPr>
          <w:rFonts w:asciiTheme="minorHAnsi" w:eastAsiaTheme="minorEastAsia" w:hAnsiTheme="minorHAnsi" w:cstheme="minorHAnsi"/>
          <w:b/>
          <w:sz w:val="22"/>
          <w:szCs w:val="22"/>
          <w:lang w:val="en-US" w:eastAsia="zh-TW"/>
        </w:rPr>
        <w:t>I</w:t>
      </w:r>
      <w:r w:rsidR="00197D40" w:rsidRPr="00ED3955">
        <w:rPr>
          <w:rFonts w:asciiTheme="minorHAnsi" w:eastAsiaTheme="minorEastAsia" w:hAnsiTheme="minorHAnsi" w:cstheme="minorHAnsi"/>
          <w:b/>
          <w:sz w:val="22"/>
          <w:szCs w:val="22"/>
          <w:lang w:val="en-US" w:eastAsia="zh-TW"/>
        </w:rPr>
        <w:t>ntroduction</w:t>
      </w:r>
      <w:bookmarkStart w:id="5" w:name="OLE_LINK1"/>
      <w:bookmarkStart w:id="6" w:name="OLE_LINK2"/>
      <w:bookmarkStart w:id="7" w:name="OLE_LINK132"/>
      <w:bookmarkStart w:id="8" w:name="OLE_LINK133"/>
    </w:p>
    <w:p w14:paraId="2E7D3442" w14:textId="340197B7" w:rsidR="00BF5D4A" w:rsidRPr="00396444" w:rsidRDefault="00440EF7" w:rsidP="003A4824">
      <w:pPr>
        <w:jc w:val="both"/>
        <w:rPr>
          <w:rFonts w:asciiTheme="minorHAnsi" w:eastAsiaTheme="minorEastAsia" w:hAnsiTheme="minorHAnsi" w:cstheme="minorHAnsi"/>
          <w:lang w:val="en-US" w:eastAsia="zh-TW"/>
        </w:rPr>
      </w:pPr>
      <w:bookmarkStart w:id="9" w:name="_Ref516345544"/>
      <w:r w:rsidRPr="002201AE">
        <w:rPr>
          <w:rFonts w:asciiTheme="minorHAnsi" w:eastAsiaTheme="minorEastAsia" w:hAnsiTheme="minorHAnsi" w:cstheme="minorHAnsi"/>
          <w:lang w:val="en-US" w:eastAsia="zh-CN"/>
        </w:rPr>
        <w:t xml:space="preserve">In </w:t>
      </w:r>
      <w:r w:rsidR="003A4824">
        <w:rPr>
          <w:rFonts w:asciiTheme="minorHAnsi" w:eastAsiaTheme="minorEastAsia" w:hAnsiTheme="minorHAnsi" w:cstheme="minorHAnsi"/>
          <w:lang w:val="en-US" w:eastAsia="zh-CN"/>
        </w:rPr>
        <w:t>last RAN4</w:t>
      </w:r>
      <w:r w:rsidR="0030319E" w:rsidRPr="002201AE">
        <w:rPr>
          <w:rFonts w:asciiTheme="minorHAnsi" w:eastAsiaTheme="minorEastAsia" w:hAnsiTheme="minorHAnsi" w:cstheme="minorHAnsi"/>
          <w:lang w:val="en-US" w:eastAsia="zh-CN"/>
        </w:rPr>
        <w:t xml:space="preserve"> </w:t>
      </w:r>
      <w:r w:rsidRPr="002201AE">
        <w:rPr>
          <w:rFonts w:asciiTheme="minorHAnsi" w:eastAsiaTheme="minorEastAsia" w:hAnsiTheme="minorHAnsi" w:cstheme="minorHAnsi"/>
          <w:lang w:val="en-US" w:eastAsia="zh-CN"/>
        </w:rPr>
        <w:t xml:space="preserve">meeting, </w:t>
      </w:r>
      <w:r w:rsidR="007562EB" w:rsidRPr="002201AE">
        <w:rPr>
          <w:rFonts w:asciiTheme="minorHAnsi" w:eastAsiaTheme="minorEastAsia" w:hAnsiTheme="minorHAnsi" w:cstheme="minorHAnsi"/>
          <w:lang w:val="en-US" w:eastAsia="zh-CN"/>
        </w:rPr>
        <w:t>a</w:t>
      </w:r>
      <w:r w:rsidR="00871EDF" w:rsidRPr="002201AE">
        <w:rPr>
          <w:rFonts w:asciiTheme="minorHAnsi" w:eastAsiaTheme="minorEastAsia" w:hAnsiTheme="minorHAnsi" w:cstheme="minorHAnsi"/>
          <w:lang w:val="en-US" w:eastAsia="zh-CN"/>
        </w:rPr>
        <w:t xml:space="preserve"> </w:t>
      </w:r>
      <w:r w:rsidR="003A4824">
        <w:rPr>
          <w:rFonts w:asciiTheme="minorHAnsi" w:eastAsiaTheme="minorEastAsia" w:hAnsiTheme="minorHAnsi" w:cstheme="minorHAnsi"/>
          <w:lang w:val="en-US" w:eastAsia="zh-CN"/>
        </w:rPr>
        <w:t>WF</w:t>
      </w:r>
      <w:r w:rsidR="00713EB1">
        <w:rPr>
          <w:rFonts w:asciiTheme="minorHAnsi" w:eastAsiaTheme="minorEastAsia" w:hAnsiTheme="minorHAnsi" w:cstheme="minorHAnsi"/>
          <w:lang w:val="en-US" w:eastAsia="zh-CN"/>
        </w:rPr>
        <w:t xml:space="preserve"> about MU-SIM</w:t>
      </w:r>
      <w:r w:rsidR="0030319E" w:rsidRPr="002201AE">
        <w:rPr>
          <w:rFonts w:asciiTheme="minorHAnsi" w:eastAsiaTheme="minorEastAsia" w:hAnsiTheme="minorHAnsi" w:cstheme="minorHAnsi"/>
          <w:lang w:val="en-US" w:eastAsia="zh-CN"/>
        </w:rPr>
        <w:t xml:space="preserve"> was approved [1]</w:t>
      </w:r>
      <w:r w:rsidR="00A70488" w:rsidRPr="002201AE">
        <w:rPr>
          <w:rFonts w:asciiTheme="minorHAnsi" w:eastAsiaTheme="minorEastAsia" w:hAnsiTheme="minorHAnsi" w:cstheme="minorHAnsi"/>
          <w:lang w:val="en-US" w:eastAsia="zh-CN"/>
        </w:rPr>
        <w:t>.</w:t>
      </w:r>
      <w:r w:rsidR="003A4824" w:rsidRPr="003223EA">
        <w:rPr>
          <w:rFonts w:ascii="Calibri" w:eastAsia="DengXian" w:hAnsi="Calibri" w:cs="Calibri"/>
          <w:lang w:val="en-US" w:eastAsia="zh-TW"/>
        </w:rPr>
        <w:t xml:space="preserve"> </w:t>
      </w:r>
      <w:r w:rsidR="00CE233E" w:rsidRPr="003223EA">
        <w:rPr>
          <w:rFonts w:ascii="Calibri" w:eastAsia="DengXian" w:hAnsi="Calibri" w:cs="Calibri"/>
          <w:lang w:val="en-US" w:eastAsia="zh-TW"/>
        </w:rPr>
        <w:t xml:space="preserve">In this contribution, we will </w:t>
      </w:r>
      <w:r w:rsidR="003A4824">
        <w:rPr>
          <w:rFonts w:ascii="Calibri" w:eastAsia="DengXian" w:hAnsi="Calibri" w:cs="Calibri"/>
          <w:lang w:val="en-US" w:eastAsia="zh-TW"/>
        </w:rPr>
        <w:t xml:space="preserve">continually </w:t>
      </w:r>
      <w:r w:rsidR="00CE233E" w:rsidRPr="003223EA">
        <w:rPr>
          <w:rFonts w:ascii="Calibri" w:eastAsia="DengXian" w:hAnsi="Calibri" w:cs="Calibri"/>
          <w:lang w:val="en-US" w:eastAsia="zh-TW"/>
        </w:rPr>
        <w:t xml:space="preserve">discuss the </w:t>
      </w:r>
      <w:r w:rsidR="003A4824">
        <w:rPr>
          <w:rFonts w:ascii="Calibri" w:eastAsia="DengXian" w:hAnsi="Calibri" w:cs="Calibri"/>
          <w:lang w:val="en-US" w:eastAsia="zh-TW"/>
        </w:rPr>
        <w:t xml:space="preserve">possible new </w:t>
      </w:r>
      <w:r w:rsidR="00CE233E">
        <w:rPr>
          <w:rFonts w:ascii="Calibri" w:eastAsia="DengXian" w:hAnsi="Calibri" w:cs="Calibri"/>
          <w:lang w:val="en-US" w:eastAsia="zh-TW"/>
        </w:rPr>
        <w:t xml:space="preserve">gap patterns </w:t>
      </w:r>
      <w:r w:rsidR="00CE233E" w:rsidRPr="003223EA">
        <w:rPr>
          <w:rFonts w:ascii="Calibri" w:eastAsia="DengXian" w:hAnsi="Calibri" w:cs="Calibri"/>
          <w:lang w:val="en-US" w:eastAsia="zh-TW"/>
        </w:rPr>
        <w:t>for</w:t>
      </w:r>
      <w:r w:rsidR="00CE233E">
        <w:rPr>
          <w:rFonts w:ascii="Calibri" w:eastAsia="DengXian" w:hAnsi="Calibri" w:cs="Calibri"/>
          <w:lang w:val="en-US" w:eastAsia="zh-TW"/>
        </w:rPr>
        <w:t xml:space="preserve"> MUSIM.</w:t>
      </w:r>
    </w:p>
    <w:p w14:paraId="1AAFAE6D" w14:textId="0CA58EBA" w:rsidR="00B5144A" w:rsidRPr="00B5144A" w:rsidRDefault="00CE233E" w:rsidP="00522F96">
      <w:pPr>
        <w:pStyle w:val="Heading1"/>
        <w:numPr>
          <w:ilvl w:val="0"/>
          <w:numId w:val="1"/>
        </w:numPr>
        <w:ind w:hanging="720"/>
        <w:jc w:val="both"/>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New</w:t>
      </w:r>
      <w:r w:rsidR="001863EB">
        <w:rPr>
          <w:rFonts w:asciiTheme="minorHAnsi" w:eastAsiaTheme="minorEastAsia" w:hAnsiTheme="minorHAnsi" w:cstheme="minorHAnsi"/>
          <w:b/>
          <w:sz w:val="22"/>
          <w:szCs w:val="22"/>
          <w:lang w:val="en-US" w:eastAsia="zh-TW"/>
        </w:rPr>
        <w:t xml:space="preserve"> </w:t>
      </w:r>
      <w:r w:rsidR="00A01C7B">
        <w:rPr>
          <w:rFonts w:asciiTheme="minorHAnsi" w:eastAsiaTheme="minorEastAsia" w:hAnsiTheme="minorHAnsi" w:cstheme="minorHAnsi"/>
          <w:b/>
          <w:sz w:val="22"/>
          <w:szCs w:val="22"/>
          <w:lang w:val="en-US" w:eastAsia="zh-TW"/>
        </w:rPr>
        <w:t xml:space="preserve">gap </w:t>
      </w:r>
      <w:r>
        <w:rPr>
          <w:rFonts w:asciiTheme="minorHAnsi" w:eastAsiaTheme="minorEastAsia" w:hAnsiTheme="minorHAnsi" w:cstheme="minorHAnsi"/>
          <w:b/>
          <w:sz w:val="22"/>
          <w:szCs w:val="22"/>
          <w:lang w:val="en-US" w:eastAsia="zh-TW"/>
        </w:rPr>
        <w:t xml:space="preserve">pattern </w:t>
      </w:r>
      <w:r w:rsidR="00A01C7B">
        <w:rPr>
          <w:rFonts w:asciiTheme="minorHAnsi" w:eastAsiaTheme="minorEastAsia" w:hAnsiTheme="minorHAnsi" w:cstheme="minorHAnsi"/>
          <w:b/>
          <w:sz w:val="22"/>
          <w:szCs w:val="22"/>
          <w:lang w:val="en-US" w:eastAsia="zh-TW"/>
        </w:rPr>
        <w:t>design</w:t>
      </w:r>
    </w:p>
    <w:p w14:paraId="1B86FF78" w14:textId="3C260E4A" w:rsidR="00CE233E" w:rsidRDefault="00B5144A" w:rsidP="00522F96">
      <w:pPr>
        <w:jc w:val="both"/>
        <w:rPr>
          <w:rFonts w:eastAsiaTheme="minorEastAsia"/>
          <w:iCs/>
          <w:lang w:eastAsia="zh-CN"/>
        </w:rPr>
      </w:pPr>
      <w:r w:rsidRPr="00933668">
        <w:rPr>
          <w:rFonts w:asciiTheme="minorHAnsi" w:eastAsia="Batang" w:hAnsiTheme="minorHAnsi" w:cstheme="minorHAnsi"/>
          <w:lang w:val="en-US"/>
        </w:rPr>
        <w:t xml:space="preserve">In MU-SIM devices, UE will request the gaps to switch to NW B </w:t>
      </w:r>
      <w:r w:rsidRPr="00933668">
        <w:rPr>
          <w:rFonts w:asciiTheme="minorHAnsi" w:hAnsiTheme="minorHAnsi" w:cstheme="minorHAnsi"/>
          <w:lang w:val="en-US" w:eastAsia="zh-CN"/>
        </w:rPr>
        <w:t xml:space="preserve">while having on-going traffic in NW A. </w:t>
      </w:r>
      <w:r w:rsidR="00207C62">
        <w:rPr>
          <w:rFonts w:asciiTheme="minorHAnsi" w:hAnsiTheme="minorHAnsi" w:cstheme="minorHAnsi"/>
          <w:lang w:val="en-US" w:eastAsia="zh-CN"/>
        </w:rPr>
        <w:t xml:space="preserve">As discussed in last RAN4 meeting, the new </w:t>
      </w:r>
      <w:r w:rsidR="00992B89">
        <w:rPr>
          <w:rFonts w:asciiTheme="minorHAnsi" w:hAnsiTheme="minorHAnsi" w:cstheme="minorHAnsi"/>
          <w:lang w:val="en-US" w:eastAsia="zh-CN"/>
        </w:rPr>
        <w:t xml:space="preserve">measurement gap pattern </w:t>
      </w:r>
      <w:r w:rsidR="00207C62">
        <w:rPr>
          <w:rFonts w:asciiTheme="minorHAnsi" w:hAnsiTheme="minorHAnsi" w:cstheme="minorHAnsi"/>
          <w:lang w:val="en-US" w:eastAsia="zh-CN"/>
        </w:rPr>
        <w:t>(MGP)</w:t>
      </w:r>
      <w:r w:rsidR="00992B89">
        <w:rPr>
          <w:rFonts w:asciiTheme="minorHAnsi" w:hAnsiTheme="minorHAnsi" w:cstheme="minorHAnsi"/>
          <w:lang w:val="en-US" w:eastAsia="zh-CN"/>
        </w:rPr>
        <w:t xml:space="preserve"> whose MGRP equals DRX cycle</w:t>
      </w:r>
      <w:r w:rsidR="00192BCF" w:rsidRPr="00192BCF">
        <w:rPr>
          <w:rFonts w:asciiTheme="minorHAnsi" w:hAnsiTheme="minorHAnsi" w:cstheme="minorHAnsi"/>
          <w:lang w:val="en-US" w:eastAsia="zh-CN"/>
        </w:rPr>
        <w:t>{320, 640, 1280, 2560}ms</w:t>
      </w:r>
      <w:r w:rsidR="00192BCF">
        <w:rPr>
          <w:rFonts w:eastAsiaTheme="minorEastAsia"/>
          <w:iCs/>
          <w:lang w:eastAsia="zh-CN"/>
        </w:rPr>
        <w:t xml:space="preserve"> will be introduced.</w:t>
      </w:r>
    </w:p>
    <w:tbl>
      <w:tblPr>
        <w:tblStyle w:val="TableGrid"/>
        <w:tblW w:w="0" w:type="auto"/>
        <w:tblLook w:val="04A0" w:firstRow="1" w:lastRow="0" w:firstColumn="1" w:lastColumn="0" w:noHBand="0" w:noVBand="1"/>
      </w:tblPr>
      <w:tblGrid>
        <w:gridCol w:w="9629"/>
      </w:tblGrid>
      <w:tr w:rsidR="003A4824" w14:paraId="48EB60A5" w14:textId="77777777" w:rsidTr="003A4824">
        <w:tc>
          <w:tcPr>
            <w:tcW w:w="9629" w:type="dxa"/>
          </w:tcPr>
          <w:p w14:paraId="55759740" w14:textId="77777777" w:rsidR="00BE0125" w:rsidRPr="00BE0125" w:rsidRDefault="00BE0125" w:rsidP="00BE0125">
            <w:pPr>
              <w:overflowPunct/>
              <w:autoSpaceDE/>
              <w:autoSpaceDN/>
              <w:adjustRightInd/>
              <w:spacing w:after="0"/>
              <w:ind w:left="540"/>
              <w:textAlignment w:val="auto"/>
              <w:rPr>
                <w:lang w:eastAsia="zh-CN"/>
              </w:rPr>
            </w:pPr>
            <w:r w:rsidRPr="00BE0125">
              <w:rPr>
                <w:b/>
                <w:bCs/>
                <w:u w:val="single"/>
                <w:lang w:eastAsia="zh-CN"/>
              </w:rPr>
              <w:t>Issue 1-2-1: MGL for new periodic gap patterns for MUSIM</w:t>
            </w:r>
          </w:p>
          <w:p w14:paraId="1B38499E" w14:textId="77777777" w:rsidR="00BE0125" w:rsidRPr="00BE0125" w:rsidRDefault="00BE0125" w:rsidP="00BE0125">
            <w:pPr>
              <w:numPr>
                <w:ilvl w:val="0"/>
                <w:numId w:val="29"/>
              </w:numPr>
              <w:overflowPunct/>
              <w:autoSpaceDE/>
              <w:autoSpaceDN/>
              <w:adjustRightInd/>
              <w:spacing w:after="0"/>
              <w:textAlignment w:val="center"/>
              <w:rPr>
                <w:rFonts w:ascii="Calibri" w:hAnsi="Calibri" w:cs="Calibri"/>
                <w:sz w:val="22"/>
                <w:szCs w:val="22"/>
                <w:lang w:eastAsia="zh-CN"/>
              </w:rPr>
            </w:pPr>
            <w:r w:rsidRPr="00BE0125">
              <w:rPr>
                <w:lang w:eastAsia="zh-CN"/>
              </w:rPr>
              <w:t xml:space="preserve">Proposals: </w:t>
            </w:r>
          </w:p>
          <w:p w14:paraId="596D044B" w14:textId="77777777" w:rsidR="00BE0125" w:rsidRPr="00BE0125" w:rsidRDefault="00BE0125" w:rsidP="00BE0125">
            <w:pPr>
              <w:numPr>
                <w:ilvl w:val="1"/>
                <w:numId w:val="29"/>
              </w:numPr>
              <w:overflowPunct/>
              <w:autoSpaceDE/>
              <w:autoSpaceDN/>
              <w:adjustRightInd/>
              <w:spacing w:after="0"/>
              <w:textAlignment w:val="center"/>
              <w:rPr>
                <w:rFonts w:ascii="Calibri" w:hAnsi="Calibri" w:cs="Calibri"/>
                <w:sz w:val="22"/>
                <w:szCs w:val="22"/>
                <w:lang w:eastAsia="zh-CN"/>
              </w:rPr>
            </w:pPr>
            <w:r w:rsidRPr="00BE0125">
              <w:rPr>
                <w:lang w:eastAsia="zh-CN"/>
              </w:rPr>
              <w:t>Option 1: [6ms; 10ms; 20ms] (Ericsson vivo Huawei MTK Apple Nokia oppo xiaomi ZTE)</w:t>
            </w:r>
          </w:p>
          <w:p w14:paraId="464A9F8A" w14:textId="77777777" w:rsidR="00BE0125" w:rsidRPr="00BE0125" w:rsidRDefault="00BE0125" w:rsidP="00BE0125">
            <w:pPr>
              <w:numPr>
                <w:ilvl w:val="1"/>
                <w:numId w:val="29"/>
              </w:numPr>
              <w:overflowPunct/>
              <w:autoSpaceDE/>
              <w:autoSpaceDN/>
              <w:adjustRightInd/>
              <w:spacing w:after="0"/>
              <w:textAlignment w:val="center"/>
              <w:rPr>
                <w:rFonts w:ascii="Calibri" w:hAnsi="Calibri" w:cs="Calibri"/>
                <w:sz w:val="22"/>
                <w:szCs w:val="22"/>
                <w:lang w:eastAsia="zh-CN"/>
              </w:rPr>
            </w:pPr>
            <w:r w:rsidRPr="00BE0125">
              <w:rPr>
                <w:lang w:eastAsia="zh-CN"/>
              </w:rPr>
              <w:t>Option 2: 6ms (Charter Communications)</w:t>
            </w:r>
          </w:p>
          <w:p w14:paraId="37D7595C" w14:textId="77777777" w:rsidR="00BE0125" w:rsidRPr="00BE0125" w:rsidRDefault="00BE0125" w:rsidP="00BE0125">
            <w:pPr>
              <w:numPr>
                <w:ilvl w:val="1"/>
                <w:numId w:val="29"/>
              </w:numPr>
              <w:overflowPunct/>
              <w:autoSpaceDE/>
              <w:autoSpaceDN/>
              <w:adjustRightInd/>
              <w:spacing w:after="0"/>
              <w:textAlignment w:val="center"/>
              <w:rPr>
                <w:rFonts w:ascii="Calibri" w:hAnsi="Calibri" w:cs="Calibri"/>
                <w:sz w:val="22"/>
                <w:szCs w:val="22"/>
                <w:lang w:eastAsia="zh-CN"/>
              </w:rPr>
            </w:pPr>
            <w:r w:rsidRPr="00BE0125">
              <w:rPr>
                <w:lang w:eastAsia="zh-CN"/>
              </w:rPr>
              <w:t>Option 3: [20ms; 40ms; 80ms; 160ms] (Intel)   [20ms] at the 1</w:t>
            </w:r>
            <w:r w:rsidRPr="00BE0125">
              <w:rPr>
                <w:vertAlign w:val="superscript"/>
                <w:lang w:eastAsia="zh-CN"/>
              </w:rPr>
              <w:t>st</w:t>
            </w:r>
            <w:r w:rsidRPr="00BE0125">
              <w:rPr>
                <w:lang w:eastAsia="zh-CN"/>
              </w:rPr>
              <w:t xml:space="preserve"> round (Intel)</w:t>
            </w:r>
          </w:p>
          <w:p w14:paraId="5B8BEB4C" w14:textId="77777777" w:rsidR="00BE0125" w:rsidRPr="00BE0125" w:rsidRDefault="00BE0125" w:rsidP="00BE0125">
            <w:pPr>
              <w:numPr>
                <w:ilvl w:val="1"/>
                <w:numId w:val="29"/>
              </w:numPr>
              <w:overflowPunct/>
              <w:autoSpaceDE/>
              <w:autoSpaceDN/>
              <w:adjustRightInd/>
              <w:spacing w:after="0"/>
              <w:textAlignment w:val="center"/>
              <w:rPr>
                <w:rFonts w:ascii="Calibri" w:hAnsi="Calibri" w:cs="Calibri"/>
                <w:sz w:val="22"/>
                <w:szCs w:val="22"/>
                <w:lang w:eastAsia="zh-CN"/>
              </w:rPr>
            </w:pPr>
            <w:r w:rsidRPr="00BE0125">
              <w:rPr>
                <w:lang w:eastAsia="zh-CN"/>
              </w:rPr>
              <w:t>Option 7: [6ms; 10ms; 20ms 40] ms (QC)</w:t>
            </w:r>
          </w:p>
          <w:p w14:paraId="21CEAA63" w14:textId="77777777" w:rsidR="00BE0125" w:rsidRPr="00BE0125" w:rsidRDefault="00BE0125" w:rsidP="00BE0125">
            <w:pPr>
              <w:numPr>
                <w:ilvl w:val="0"/>
                <w:numId w:val="29"/>
              </w:numPr>
              <w:overflowPunct/>
              <w:autoSpaceDE/>
              <w:autoSpaceDN/>
              <w:adjustRightInd/>
              <w:spacing w:after="0"/>
              <w:textAlignment w:val="center"/>
              <w:rPr>
                <w:rFonts w:ascii="Calibri" w:hAnsi="Calibri" w:cs="Calibri"/>
                <w:sz w:val="22"/>
                <w:szCs w:val="22"/>
                <w:lang w:eastAsia="zh-CN"/>
              </w:rPr>
            </w:pPr>
            <w:r w:rsidRPr="00BE0125">
              <w:rPr>
                <w:lang w:eastAsia="zh-CN"/>
              </w:rPr>
              <w:t>Agreements</w:t>
            </w:r>
          </w:p>
          <w:p w14:paraId="106B6166" w14:textId="77777777" w:rsidR="00BE0125" w:rsidRPr="00BE0125" w:rsidRDefault="00BE0125" w:rsidP="00BE0125">
            <w:pPr>
              <w:numPr>
                <w:ilvl w:val="1"/>
                <w:numId w:val="29"/>
              </w:numPr>
              <w:overflowPunct/>
              <w:autoSpaceDE/>
              <w:autoSpaceDN/>
              <w:adjustRightInd/>
              <w:spacing w:after="0"/>
              <w:textAlignment w:val="center"/>
              <w:rPr>
                <w:rFonts w:ascii="Calibri" w:hAnsi="Calibri" w:cs="Calibri"/>
                <w:sz w:val="22"/>
                <w:szCs w:val="22"/>
                <w:lang w:eastAsia="zh-CN"/>
              </w:rPr>
            </w:pPr>
            <w:r w:rsidRPr="00BE0125">
              <w:rPr>
                <w:lang w:eastAsia="zh-CN"/>
              </w:rPr>
              <w:t xml:space="preserve">Define 6ms, 10ms, 20ms MGL for new periodic gap patterns for MUSIM. </w:t>
            </w:r>
            <w:r w:rsidRPr="00BE0125">
              <w:rPr>
                <w:highlight w:val="yellow"/>
                <w:lang w:eastAsia="zh-CN"/>
              </w:rPr>
              <w:t>FFS is longer values shall be considered</w:t>
            </w:r>
            <w:r w:rsidRPr="00BE0125">
              <w:rPr>
                <w:lang w:eastAsia="zh-CN"/>
              </w:rPr>
              <w:t>.</w:t>
            </w:r>
          </w:p>
          <w:p w14:paraId="028439D6" w14:textId="7C12F588" w:rsidR="00BE0125" w:rsidRPr="00BE0125" w:rsidRDefault="00BE0125" w:rsidP="00BE0125">
            <w:pPr>
              <w:overflowPunct/>
              <w:autoSpaceDE/>
              <w:autoSpaceDN/>
              <w:adjustRightInd/>
              <w:spacing w:after="0"/>
              <w:ind w:left="540"/>
              <w:textAlignment w:val="auto"/>
              <w:rPr>
                <w:lang w:eastAsia="zh-CN"/>
              </w:rPr>
            </w:pPr>
          </w:p>
          <w:p w14:paraId="25AB6790" w14:textId="77777777" w:rsidR="00BE0125" w:rsidRPr="00BE0125" w:rsidRDefault="00BE0125" w:rsidP="00BE0125">
            <w:pPr>
              <w:overflowPunct/>
              <w:autoSpaceDE/>
              <w:autoSpaceDN/>
              <w:adjustRightInd/>
              <w:spacing w:after="0"/>
              <w:ind w:left="540"/>
              <w:textAlignment w:val="auto"/>
              <w:rPr>
                <w:lang w:eastAsia="zh-CN"/>
              </w:rPr>
            </w:pPr>
            <w:r w:rsidRPr="00BE0125">
              <w:rPr>
                <w:b/>
                <w:bCs/>
                <w:u w:val="single"/>
                <w:lang w:eastAsia="zh-CN"/>
              </w:rPr>
              <w:t>Issue 1-2-2: MGRP for new periodic gap patterns for MUSIM</w:t>
            </w:r>
          </w:p>
          <w:p w14:paraId="3BB0C838" w14:textId="77777777" w:rsidR="00BE0125" w:rsidRPr="00BE0125" w:rsidRDefault="00BE0125" w:rsidP="00BE0125">
            <w:pPr>
              <w:numPr>
                <w:ilvl w:val="0"/>
                <w:numId w:val="30"/>
              </w:numPr>
              <w:overflowPunct/>
              <w:autoSpaceDE/>
              <w:autoSpaceDN/>
              <w:adjustRightInd/>
              <w:spacing w:after="0"/>
              <w:textAlignment w:val="center"/>
              <w:rPr>
                <w:rFonts w:ascii="Calibri" w:hAnsi="Calibri" w:cs="Calibri"/>
                <w:sz w:val="22"/>
                <w:szCs w:val="22"/>
                <w:lang w:eastAsia="zh-CN"/>
              </w:rPr>
            </w:pPr>
            <w:r w:rsidRPr="00BE0125">
              <w:rPr>
                <w:lang w:eastAsia="zh-CN"/>
              </w:rPr>
              <w:t xml:space="preserve">Proposals: </w:t>
            </w:r>
          </w:p>
          <w:p w14:paraId="07FDF313" w14:textId="77777777" w:rsidR="00BE0125" w:rsidRPr="00BE0125" w:rsidRDefault="00BE0125" w:rsidP="00BE0125">
            <w:pPr>
              <w:numPr>
                <w:ilvl w:val="1"/>
                <w:numId w:val="30"/>
              </w:numPr>
              <w:overflowPunct/>
              <w:autoSpaceDE/>
              <w:autoSpaceDN/>
              <w:adjustRightInd/>
              <w:spacing w:after="0"/>
              <w:textAlignment w:val="center"/>
              <w:rPr>
                <w:rFonts w:ascii="Calibri" w:hAnsi="Calibri" w:cs="Calibri"/>
                <w:sz w:val="22"/>
                <w:szCs w:val="22"/>
                <w:lang w:eastAsia="zh-CN"/>
              </w:rPr>
            </w:pPr>
            <w:r w:rsidRPr="00BE0125">
              <w:rPr>
                <w:lang w:eastAsia="zh-CN"/>
              </w:rPr>
              <w:t>Option 1: [320ms, 640ms, 1280ms, 2560ms] (Charter Communications, Ericsson, vivo, Apple, oppo, Huawei QC MTK Nokia xiaomi ZTE)</w:t>
            </w:r>
          </w:p>
          <w:p w14:paraId="3462D481" w14:textId="77777777" w:rsidR="00BE0125" w:rsidRPr="00BE0125" w:rsidRDefault="00BE0125" w:rsidP="00BE0125">
            <w:pPr>
              <w:numPr>
                <w:ilvl w:val="1"/>
                <w:numId w:val="30"/>
              </w:numPr>
              <w:overflowPunct/>
              <w:autoSpaceDE/>
              <w:autoSpaceDN/>
              <w:adjustRightInd/>
              <w:spacing w:after="0"/>
              <w:textAlignment w:val="center"/>
              <w:rPr>
                <w:rFonts w:ascii="Calibri" w:hAnsi="Calibri" w:cs="Calibri"/>
                <w:sz w:val="22"/>
                <w:szCs w:val="22"/>
                <w:lang w:eastAsia="zh-CN"/>
              </w:rPr>
            </w:pPr>
            <w:r w:rsidRPr="00BE0125">
              <w:rPr>
                <w:lang w:eastAsia="zh-CN"/>
              </w:rPr>
              <w:t>Option 2: 5120ms in addition to option 1; (Intel)</w:t>
            </w:r>
          </w:p>
          <w:p w14:paraId="4E7F1FF8" w14:textId="77777777" w:rsidR="00BE0125" w:rsidRPr="00BE0125" w:rsidRDefault="00BE0125" w:rsidP="00BE0125">
            <w:pPr>
              <w:numPr>
                <w:ilvl w:val="0"/>
                <w:numId w:val="30"/>
              </w:numPr>
              <w:overflowPunct/>
              <w:autoSpaceDE/>
              <w:autoSpaceDN/>
              <w:adjustRightInd/>
              <w:spacing w:after="0"/>
              <w:textAlignment w:val="center"/>
              <w:rPr>
                <w:rFonts w:ascii="Calibri" w:hAnsi="Calibri" w:cs="Calibri"/>
                <w:sz w:val="22"/>
                <w:szCs w:val="22"/>
                <w:lang w:eastAsia="zh-CN"/>
              </w:rPr>
            </w:pPr>
            <w:r w:rsidRPr="00BE0125">
              <w:rPr>
                <w:lang w:eastAsia="zh-CN"/>
              </w:rPr>
              <w:t>Agreements</w:t>
            </w:r>
          </w:p>
          <w:p w14:paraId="7DFA5564" w14:textId="77777777" w:rsidR="00BE0125" w:rsidRPr="00BE0125" w:rsidRDefault="00BE0125" w:rsidP="00BE0125">
            <w:pPr>
              <w:numPr>
                <w:ilvl w:val="1"/>
                <w:numId w:val="30"/>
              </w:numPr>
              <w:overflowPunct/>
              <w:autoSpaceDE/>
              <w:autoSpaceDN/>
              <w:adjustRightInd/>
              <w:spacing w:after="0"/>
              <w:textAlignment w:val="center"/>
              <w:rPr>
                <w:rFonts w:ascii="Calibri" w:hAnsi="Calibri" w:cs="Calibri"/>
                <w:sz w:val="22"/>
                <w:szCs w:val="22"/>
                <w:lang w:eastAsia="zh-CN"/>
              </w:rPr>
            </w:pPr>
            <w:r w:rsidRPr="00BE0125">
              <w:rPr>
                <w:lang w:eastAsia="zh-CN"/>
              </w:rPr>
              <w:t>Define 320ms, 640ms, 1280ms, 2560ms MGRP for new periodic gap patterns for MUSIM</w:t>
            </w:r>
          </w:p>
          <w:p w14:paraId="5ECBBBAA" w14:textId="6A5DDB91" w:rsidR="003A4824" w:rsidRDefault="00BE0125" w:rsidP="00BE0125">
            <w:pPr>
              <w:numPr>
                <w:ilvl w:val="1"/>
                <w:numId w:val="30"/>
              </w:numPr>
              <w:overflowPunct/>
              <w:autoSpaceDE/>
              <w:autoSpaceDN/>
              <w:adjustRightInd/>
              <w:spacing w:after="0"/>
              <w:textAlignment w:val="center"/>
              <w:rPr>
                <w:rFonts w:eastAsiaTheme="minorEastAsia"/>
                <w:iCs/>
                <w:lang w:eastAsia="zh-CN"/>
              </w:rPr>
            </w:pPr>
            <w:r w:rsidRPr="00BE0125">
              <w:rPr>
                <w:lang w:eastAsia="zh-CN"/>
              </w:rPr>
              <w:t>Define new periodic gap patterns for MUSIM with [5120ms MGRP and 20ms MGL]</w:t>
            </w:r>
          </w:p>
        </w:tc>
      </w:tr>
    </w:tbl>
    <w:p w14:paraId="36C89633" w14:textId="2B0ABDC4" w:rsidR="00BE0125" w:rsidRPr="00BE0125" w:rsidRDefault="00BE0125" w:rsidP="004C1A73">
      <w:pPr>
        <w:spacing w:before="120"/>
        <w:jc w:val="both"/>
        <w:rPr>
          <w:rFonts w:asciiTheme="minorHAnsi" w:eastAsiaTheme="minorEastAsia" w:hAnsiTheme="minorHAnsi" w:cstheme="minorHAnsi"/>
          <w:b/>
          <w:bCs/>
          <w:iCs/>
          <w:sz w:val="22"/>
          <w:szCs w:val="22"/>
          <w:u w:val="single"/>
          <w:lang w:eastAsia="zh-CN"/>
        </w:rPr>
      </w:pPr>
      <w:r w:rsidRPr="00BE0125">
        <w:rPr>
          <w:rFonts w:asciiTheme="minorHAnsi" w:eastAsiaTheme="minorEastAsia" w:hAnsiTheme="minorHAnsi" w:cstheme="minorHAnsi"/>
          <w:b/>
          <w:bCs/>
          <w:iCs/>
          <w:sz w:val="22"/>
          <w:szCs w:val="22"/>
          <w:u w:val="single"/>
          <w:lang w:eastAsia="zh-CN"/>
        </w:rPr>
        <w:t>Periodic MGP</w:t>
      </w:r>
    </w:p>
    <w:p w14:paraId="0AB68E98" w14:textId="5A88C401" w:rsidR="009F782A" w:rsidRDefault="00680934" w:rsidP="009F782A">
      <w:pPr>
        <w:jc w:val="both"/>
        <w:rPr>
          <w:rFonts w:asciiTheme="minorHAnsi" w:hAnsiTheme="minorHAnsi" w:cstheme="minorHAnsi"/>
        </w:rPr>
      </w:pPr>
      <w:r>
        <w:rPr>
          <w:rFonts w:asciiTheme="minorHAnsi" w:hAnsiTheme="minorHAnsi" w:cstheme="minorHAnsi"/>
        </w:rPr>
        <w:t xml:space="preserve">In last meeting, RAN4 had agreed the new MGPs for MGL </w:t>
      </w:r>
      <w:r w:rsidR="00217155">
        <w:rPr>
          <w:rFonts w:asciiTheme="minorHAnsi" w:hAnsiTheme="minorHAnsi" w:cstheme="minorHAnsi"/>
        </w:rPr>
        <w:t>equalling</w:t>
      </w:r>
      <w:r>
        <w:rPr>
          <w:rFonts w:asciiTheme="minorHAnsi" w:hAnsiTheme="minorHAnsi" w:cstheme="minorHAnsi"/>
        </w:rPr>
        <w:t xml:space="preserve"> 6ms, 10ms, 20ms. </w:t>
      </w:r>
      <w:r w:rsidR="009F782A">
        <w:rPr>
          <w:rFonts w:asciiTheme="minorHAnsi" w:hAnsiTheme="minorHAnsi" w:cstheme="minorHAnsi"/>
        </w:rPr>
        <w:t xml:space="preserve">From our understanding, </w:t>
      </w:r>
      <w:r w:rsidR="00D12BD5">
        <w:rPr>
          <w:rFonts w:asciiTheme="minorHAnsi" w:hAnsiTheme="minorHAnsi" w:cstheme="minorHAnsi"/>
        </w:rPr>
        <w:t xml:space="preserve">the typical measurement gap length (MGL) 6ms </w:t>
      </w:r>
      <w:r w:rsidR="009F782A">
        <w:rPr>
          <w:rFonts w:asciiTheme="minorHAnsi" w:hAnsiTheme="minorHAnsi" w:cstheme="minorHAnsi"/>
        </w:rPr>
        <w:t>will be used for NW B’s</w:t>
      </w:r>
      <w:r w:rsidR="00280717">
        <w:rPr>
          <w:rFonts w:asciiTheme="minorHAnsi" w:hAnsiTheme="minorHAnsi" w:cstheme="minorHAnsi"/>
        </w:rPr>
        <w:t xml:space="preserve"> measurement</w:t>
      </w:r>
      <w:r w:rsidR="009F782A">
        <w:rPr>
          <w:rFonts w:asciiTheme="minorHAnsi" w:hAnsiTheme="minorHAnsi" w:cstheme="minorHAnsi"/>
        </w:rPr>
        <w:t xml:space="preserve"> behaviour</w:t>
      </w:r>
      <w:r w:rsidR="00D12BD5">
        <w:rPr>
          <w:rFonts w:asciiTheme="minorHAnsi" w:hAnsiTheme="minorHAnsi" w:cstheme="minorHAnsi"/>
        </w:rPr>
        <w:t>.</w:t>
      </w:r>
      <w:r w:rsidR="009F782A">
        <w:rPr>
          <w:rFonts w:asciiTheme="minorHAnsi" w:hAnsiTheme="minorHAnsi" w:cstheme="minorHAnsi"/>
        </w:rPr>
        <w:t xml:space="preserve"> </w:t>
      </w:r>
      <w:r w:rsidR="00280717">
        <w:rPr>
          <w:rFonts w:asciiTheme="minorHAnsi" w:hAnsiTheme="minorHAnsi" w:cstheme="minorHAnsi"/>
        </w:rPr>
        <w:t xml:space="preserve"> </w:t>
      </w:r>
    </w:p>
    <w:p w14:paraId="0C1FDD56" w14:textId="2F8EAD71" w:rsidR="000367F3" w:rsidRDefault="007E6CC6" w:rsidP="009F782A">
      <w:pPr>
        <w:jc w:val="both"/>
        <w:rPr>
          <w:rFonts w:asciiTheme="minorHAnsi" w:eastAsiaTheme="minorEastAsia" w:hAnsiTheme="minorHAnsi" w:cstheme="minorHAnsi"/>
          <w:lang w:val="en-US" w:eastAsia="zh-TW"/>
        </w:rPr>
      </w:pPr>
      <w:r>
        <w:rPr>
          <w:rFonts w:asciiTheme="minorHAnsi" w:hAnsiTheme="minorHAnsi" w:cstheme="minorHAnsi"/>
        </w:rPr>
        <w:t>I</w:t>
      </w:r>
      <w:r w:rsidR="00396CF3" w:rsidRPr="00933668">
        <w:rPr>
          <w:rFonts w:asciiTheme="minorHAnsi" w:hAnsiTheme="minorHAnsi" w:cstheme="minorHAnsi"/>
        </w:rPr>
        <w:t>n NR</w:t>
      </w:r>
      <w:r w:rsidR="00396CF3">
        <w:rPr>
          <w:rFonts w:asciiTheme="minorHAnsi" w:hAnsiTheme="minorHAnsi" w:cstheme="minorHAnsi"/>
        </w:rPr>
        <w:t xml:space="preserve"> paging design</w:t>
      </w:r>
      <w:r w:rsidR="00396CF3" w:rsidRPr="00933668">
        <w:rPr>
          <w:rFonts w:asciiTheme="minorHAnsi" w:hAnsiTheme="minorHAnsi" w:cstheme="minorHAnsi"/>
        </w:rPr>
        <w:t>,</w:t>
      </w:r>
      <w:r w:rsidR="00396CF3">
        <w:rPr>
          <w:rFonts w:asciiTheme="minorHAnsi" w:hAnsiTheme="minorHAnsi" w:cstheme="minorHAnsi"/>
        </w:rPr>
        <w:t xml:space="preserve"> </w:t>
      </w:r>
      <w:r w:rsidR="00D12BD5">
        <w:rPr>
          <w:rFonts w:asciiTheme="minorHAnsi" w:hAnsiTheme="minorHAnsi" w:cstheme="minorHAnsi"/>
        </w:rPr>
        <w:t xml:space="preserve">an </w:t>
      </w:r>
      <w:r w:rsidR="00D12BD5" w:rsidRPr="00933668">
        <w:rPr>
          <w:rFonts w:asciiTheme="minorHAnsi" w:eastAsiaTheme="minorEastAsia" w:hAnsiTheme="minorHAnsi" w:cstheme="minorHAnsi"/>
          <w:lang w:val="en-US" w:eastAsia="zh-TW"/>
        </w:rPr>
        <w:t>additional AGC retuning is needed before UE wakes up for PO monitoring after a long DRX cycle</w:t>
      </w:r>
      <w:r w:rsidR="00D12BD5">
        <w:rPr>
          <w:rFonts w:asciiTheme="minorHAnsi" w:eastAsiaTheme="minorEastAsia" w:hAnsiTheme="minorHAnsi" w:cstheme="minorHAnsi"/>
          <w:lang w:val="en-US" w:eastAsia="zh-TW"/>
        </w:rPr>
        <w:t xml:space="preserve">. </w:t>
      </w:r>
      <w:r w:rsidR="00676842">
        <w:rPr>
          <w:rFonts w:asciiTheme="minorHAnsi" w:eastAsiaTheme="minorEastAsia" w:hAnsiTheme="minorHAnsi" w:cstheme="minorHAnsi"/>
          <w:lang w:val="en-US" w:eastAsia="zh-TW"/>
        </w:rPr>
        <w:t xml:space="preserve">MGL 10ms, 20ms can be applied for paging reception if </w:t>
      </w:r>
      <w:r w:rsidR="00676842" w:rsidRPr="00933668">
        <w:rPr>
          <w:rFonts w:asciiTheme="minorHAnsi" w:eastAsiaTheme="minorEastAsia" w:hAnsiTheme="minorHAnsi" w:cstheme="minorHAnsi"/>
          <w:lang w:val="en-US" w:eastAsia="zh-TW"/>
        </w:rPr>
        <w:t xml:space="preserve">the time </w:t>
      </w:r>
      <w:r w:rsidR="00676842">
        <w:rPr>
          <w:rFonts w:asciiTheme="minorHAnsi" w:eastAsiaTheme="minorEastAsia" w:hAnsiTheme="minorHAnsi" w:cstheme="minorHAnsi"/>
          <w:lang w:val="en-US" w:eastAsia="zh-TW"/>
        </w:rPr>
        <w:t>proximity</w:t>
      </w:r>
      <w:r w:rsidR="00676842" w:rsidRPr="00933668">
        <w:rPr>
          <w:rFonts w:asciiTheme="minorHAnsi" w:eastAsiaTheme="minorEastAsia" w:hAnsiTheme="minorHAnsi" w:cstheme="minorHAnsi"/>
          <w:lang w:val="en-US" w:eastAsia="zh-TW"/>
        </w:rPr>
        <w:t xml:space="preserve"> of SSB occasion and PO is larger than a threshold T</w:t>
      </w:r>
      <w:r w:rsidR="00676842">
        <w:rPr>
          <w:rFonts w:asciiTheme="minorHAnsi" w:eastAsiaTheme="minorEastAsia" w:hAnsiTheme="minorHAnsi" w:cstheme="minorHAnsi"/>
          <w:lang w:val="en-US" w:eastAsia="zh-TW"/>
        </w:rPr>
        <w:t>. Considering the gap overhead ratio is lower due to long MGRP for MUSIM measurements, both t</w:t>
      </w:r>
      <w:r w:rsidR="00676842" w:rsidRPr="00933668">
        <w:rPr>
          <w:rFonts w:asciiTheme="minorHAnsi" w:eastAsiaTheme="minorEastAsia" w:hAnsiTheme="minorHAnsi" w:cstheme="minorHAnsi"/>
          <w:lang w:val="en-US" w:eastAsia="zh-TW"/>
        </w:rPr>
        <w:t xml:space="preserve">he </w:t>
      </w:r>
      <w:r w:rsidR="00676842">
        <w:rPr>
          <w:rFonts w:asciiTheme="minorHAnsi" w:eastAsiaTheme="minorEastAsia" w:hAnsiTheme="minorHAnsi" w:cstheme="minorHAnsi"/>
          <w:lang w:val="en-US" w:eastAsia="zh-TW"/>
        </w:rPr>
        <w:t>MGL equaling 10ms and 20ms can be applied.</w:t>
      </w:r>
      <w:r w:rsidR="00B20686">
        <w:rPr>
          <w:rFonts w:asciiTheme="minorHAnsi" w:eastAsiaTheme="minorEastAsia" w:hAnsiTheme="minorHAnsi" w:cstheme="minorHAnsi"/>
          <w:lang w:val="en-US" w:eastAsia="zh-TW"/>
        </w:rPr>
        <w:t xml:space="preserve"> MGL 20ms can also be applied for SIB acquisition or On-demand SI transmission. </w:t>
      </w:r>
      <w:r w:rsidR="00E1659E">
        <w:rPr>
          <w:rFonts w:asciiTheme="minorHAnsi" w:eastAsiaTheme="minorEastAsia" w:hAnsiTheme="minorHAnsi" w:cstheme="minorHAnsi"/>
          <w:lang w:val="en-US" w:eastAsia="zh-TW"/>
        </w:rPr>
        <w:t xml:space="preserve">MGL 6ms, 10ms, and 20ms can be used </w:t>
      </w:r>
      <w:r w:rsidR="009C3E16">
        <w:rPr>
          <w:rFonts w:asciiTheme="minorHAnsi" w:eastAsiaTheme="minorEastAsia" w:hAnsiTheme="minorHAnsi" w:cstheme="minorHAnsi"/>
          <w:lang w:val="en-US" w:eastAsia="zh-TW"/>
        </w:rPr>
        <w:t xml:space="preserve">to </w:t>
      </w:r>
      <w:r w:rsidR="00724ADA">
        <w:rPr>
          <w:rFonts w:asciiTheme="minorHAnsi" w:eastAsiaTheme="minorEastAsia" w:hAnsiTheme="minorHAnsi" w:cstheme="minorHAnsi"/>
          <w:lang w:val="en-US" w:eastAsia="zh-TW"/>
        </w:rPr>
        <w:t>support for all important NW B’s behaviour in Idle mode</w:t>
      </w:r>
      <w:r w:rsidR="00E1659E">
        <w:rPr>
          <w:rFonts w:asciiTheme="minorHAnsi" w:eastAsiaTheme="minorEastAsia" w:hAnsiTheme="minorHAnsi" w:cstheme="minorHAnsi"/>
          <w:lang w:val="en-US" w:eastAsia="zh-TW"/>
        </w:rPr>
        <w:t xml:space="preserve">. </w:t>
      </w:r>
      <w:r w:rsidR="00B20686">
        <w:rPr>
          <w:rFonts w:asciiTheme="minorHAnsi" w:eastAsiaTheme="minorEastAsia" w:hAnsiTheme="minorHAnsi" w:cstheme="minorHAnsi"/>
          <w:lang w:val="en-US" w:eastAsia="zh-TW"/>
        </w:rPr>
        <w:t>We don’t see any further MGL shall be included with specific usage.</w:t>
      </w:r>
      <w:r w:rsidR="00724ADA">
        <w:rPr>
          <w:rFonts w:asciiTheme="minorHAnsi" w:eastAsiaTheme="minorEastAsia" w:hAnsiTheme="minorHAnsi" w:cstheme="minorHAnsi"/>
          <w:lang w:val="en-US" w:eastAsia="zh-TW"/>
        </w:rPr>
        <w:t xml:space="preserve"> </w:t>
      </w:r>
      <w:r w:rsidR="004E481A">
        <w:rPr>
          <w:rFonts w:asciiTheme="minorHAnsi" w:eastAsiaTheme="minorEastAsia" w:hAnsiTheme="minorHAnsi" w:cstheme="minorHAnsi"/>
          <w:lang w:val="en-US" w:eastAsia="zh-TW"/>
        </w:rPr>
        <w:t xml:space="preserve">Furthermore, RAN4 not need to further consider the optimization use case in the </w:t>
      </w:r>
      <w:r w:rsidR="000367F3">
        <w:rPr>
          <w:rFonts w:asciiTheme="minorHAnsi" w:eastAsiaTheme="minorEastAsia" w:hAnsiTheme="minorHAnsi" w:cstheme="minorHAnsi"/>
          <w:lang w:val="en-US" w:eastAsia="zh-TW"/>
        </w:rPr>
        <w:t xml:space="preserve">Rel-17 which can be believed as a </w:t>
      </w:r>
      <w:r w:rsidR="004E481A">
        <w:rPr>
          <w:rFonts w:asciiTheme="minorHAnsi" w:eastAsiaTheme="minorEastAsia" w:hAnsiTheme="minorHAnsi" w:cstheme="minorHAnsi"/>
          <w:lang w:val="en-US" w:eastAsia="zh-TW"/>
        </w:rPr>
        <w:t>baseline version</w:t>
      </w:r>
      <w:r w:rsidR="000367F3">
        <w:rPr>
          <w:rFonts w:asciiTheme="minorHAnsi" w:eastAsiaTheme="minorEastAsia" w:hAnsiTheme="minorHAnsi" w:cstheme="minorHAnsi"/>
          <w:lang w:val="en-US" w:eastAsia="zh-TW"/>
        </w:rPr>
        <w:t xml:space="preserve"> for MUSIM procedure</w:t>
      </w:r>
      <w:r w:rsidR="004E481A">
        <w:rPr>
          <w:rFonts w:asciiTheme="minorHAnsi" w:eastAsiaTheme="minorEastAsia" w:hAnsiTheme="minorHAnsi" w:cstheme="minorHAnsi"/>
          <w:lang w:val="en-US" w:eastAsia="zh-TW"/>
        </w:rPr>
        <w:t>.</w:t>
      </w:r>
    </w:p>
    <w:p w14:paraId="0FA085CC" w14:textId="2CC93808" w:rsidR="00217155" w:rsidRPr="00253CC9" w:rsidRDefault="00217155" w:rsidP="00217155">
      <w:pPr>
        <w:pStyle w:val="Caption"/>
        <w:rPr>
          <w:rFonts w:asciiTheme="minorHAnsi" w:eastAsiaTheme="minorEastAsia" w:hAnsiTheme="minorHAnsi" w:cstheme="minorHAnsi"/>
          <w:i/>
          <w:iCs/>
          <w:lang w:val="en-US" w:eastAsia="zh-TW"/>
        </w:rPr>
      </w:pPr>
      <w:bookmarkStart w:id="10" w:name="_Ref95580660"/>
      <w:r w:rsidRPr="00253CC9">
        <w:rPr>
          <w:rFonts w:asciiTheme="minorHAnsi" w:hAnsiTheme="minorHAnsi" w:cstheme="minorHAnsi"/>
          <w:i/>
          <w:iCs/>
        </w:rPr>
        <w:t xml:space="preserve">Observation </w:t>
      </w:r>
      <w:r w:rsidRPr="00253CC9">
        <w:rPr>
          <w:rFonts w:asciiTheme="minorHAnsi" w:hAnsiTheme="minorHAnsi" w:cstheme="minorHAnsi"/>
          <w:i/>
          <w:iCs/>
        </w:rPr>
        <w:fldChar w:fldCharType="begin"/>
      </w:r>
      <w:r w:rsidRPr="00253CC9">
        <w:rPr>
          <w:rFonts w:asciiTheme="minorHAnsi" w:hAnsiTheme="minorHAnsi" w:cstheme="minorHAnsi"/>
          <w:i/>
          <w:iCs/>
        </w:rPr>
        <w:instrText xml:space="preserve"> SEQ Observation \* ARABIC </w:instrText>
      </w:r>
      <w:r w:rsidRPr="00253CC9">
        <w:rPr>
          <w:rFonts w:asciiTheme="minorHAnsi" w:hAnsiTheme="minorHAnsi" w:cstheme="minorHAnsi"/>
          <w:i/>
          <w:iCs/>
        </w:rPr>
        <w:fldChar w:fldCharType="separate"/>
      </w:r>
      <w:r w:rsidR="00AF6DF9">
        <w:rPr>
          <w:rFonts w:asciiTheme="minorHAnsi" w:hAnsiTheme="minorHAnsi" w:cstheme="minorHAnsi"/>
          <w:i/>
          <w:iCs/>
          <w:noProof/>
        </w:rPr>
        <w:t>1</w:t>
      </w:r>
      <w:r w:rsidRPr="00253CC9">
        <w:rPr>
          <w:rFonts w:asciiTheme="minorHAnsi" w:hAnsiTheme="minorHAnsi" w:cstheme="minorHAnsi"/>
          <w:i/>
          <w:iCs/>
        </w:rPr>
        <w:fldChar w:fldCharType="end"/>
      </w:r>
      <w:r w:rsidRPr="00253CC9">
        <w:rPr>
          <w:rFonts w:asciiTheme="minorHAnsi" w:hAnsiTheme="minorHAnsi" w:cstheme="minorHAnsi"/>
          <w:i/>
          <w:iCs/>
        </w:rPr>
        <w:t xml:space="preserve">: Current MGPs defined in RAN4 can </w:t>
      </w:r>
      <w:r w:rsidR="00253CC9" w:rsidRPr="00253CC9">
        <w:rPr>
          <w:rFonts w:asciiTheme="minorHAnsi" w:hAnsiTheme="minorHAnsi" w:cstheme="minorHAnsi"/>
          <w:i/>
          <w:iCs/>
        </w:rPr>
        <w:t>meet the NW B’s UE behaviour in Idle mode.</w:t>
      </w:r>
      <w:bookmarkEnd w:id="10"/>
    </w:p>
    <w:p w14:paraId="610299B8" w14:textId="749115D7" w:rsidR="00676842" w:rsidRDefault="000367F3" w:rsidP="009F782A">
      <w:pPr>
        <w:jc w:val="both"/>
        <w:rPr>
          <w:rFonts w:asciiTheme="minorHAnsi" w:eastAsiaTheme="minorEastAsia" w:hAnsiTheme="minorHAnsi" w:cstheme="minorHAnsi"/>
          <w:lang w:val="en-US" w:eastAsia="zh-TW"/>
        </w:rPr>
      </w:pPr>
      <w:bookmarkStart w:id="11" w:name="_Ref95580671"/>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AF6DF9">
        <w:rPr>
          <w:rFonts w:asciiTheme="minorHAnsi" w:eastAsia="SimSun" w:hAnsiTheme="minorHAnsi" w:cstheme="minorHAnsi"/>
          <w:b/>
          <w:bCs/>
          <w:i/>
          <w:noProof/>
          <w:szCs w:val="22"/>
        </w:rPr>
        <w:t>1</w:t>
      </w:r>
      <w:r w:rsidRPr="009A085B">
        <w:rPr>
          <w:rFonts w:asciiTheme="minorHAnsi" w:eastAsia="SimSun" w:hAnsiTheme="minorHAnsi" w:cstheme="minorHAnsi"/>
          <w:b/>
          <w:bCs/>
          <w:i/>
          <w:szCs w:val="22"/>
        </w:rPr>
        <w:fldChar w:fldCharType="end"/>
      </w:r>
      <w:r w:rsidRPr="009A085B">
        <w:rPr>
          <w:rFonts w:asciiTheme="minorHAnsi" w:eastAsia="SimSun" w:hAnsiTheme="minorHAnsi" w:cstheme="minorHAnsi"/>
          <w:b/>
          <w:bCs/>
          <w:i/>
          <w:szCs w:val="22"/>
        </w:rPr>
        <w:t>:</w:t>
      </w:r>
      <w:r>
        <w:rPr>
          <w:rFonts w:asciiTheme="minorHAnsi" w:eastAsia="SimSun" w:hAnsiTheme="minorHAnsi" w:cstheme="minorHAnsi"/>
          <w:b/>
          <w:bCs/>
          <w:i/>
          <w:szCs w:val="22"/>
        </w:rPr>
        <w:t xml:space="preserve"> RAN4 not to introduce further long MGL</w:t>
      </w:r>
      <w:r w:rsidR="00166EE3">
        <w:rPr>
          <w:rFonts w:asciiTheme="minorHAnsi" w:eastAsia="SimSun" w:hAnsiTheme="minorHAnsi" w:cstheme="minorHAnsi"/>
          <w:b/>
          <w:bCs/>
          <w:i/>
          <w:szCs w:val="22"/>
        </w:rPr>
        <w:t xml:space="preserve"> for optimization</w:t>
      </w:r>
      <w:r w:rsidR="00217155">
        <w:rPr>
          <w:rFonts w:asciiTheme="minorHAnsi" w:eastAsia="SimSun" w:hAnsiTheme="minorHAnsi" w:cstheme="minorHAnsi"/>
          <w:b/>
          <w:bCs/>
          <w:i/>
          <w:szCs w:val="22"/>
        </w:rPr>
        <w:t xml:space="preserve"> in Rel-17 MUSIM.</w:t>
      </w:r>
      <w:bookmarkEnd w:id="11"/>
      <w:r w:rsidR="00955CCC">
        <w:rPr>
          <w:rFonts w:asciiTheme="minorHAnsi" w:eastAsiaTheme="minorEastAsia" w:hAnsiTheme="minorHAnsi" w:cstheme="minorHAnsi"/>
          <w:lang w:val="en-US" w:eastAsia="zh-TW"/>
        </w:rPr>
        <w:t xml:space="preserve"> </w:t>
      </w:r>
      <w:r w:rsidR="00B20686">
        <w:rPr>
          <w:rFonts w:asciiTheme="minorHAnsi" w:eastAsiaTheme="minorEastAsia" w:hAnsiTheme="minorHAnsi" w:cstheme="minorHAnsi"/>
          <w:lang w:val="en-US" w:eastAsia="zh-TW"/>
        </w:rPr>
        <w:t xml:space="preserve"> </w:t>
      </w:r>
    </w:p>
    <w:p w14:paraId="297D4845" w14:textId="7667B92A" w:rsidR="0042435B" w:rsidRPr="00BE0125" w:rsidRDefault="0042435B" w:rsidP="0042435B">
      <w:pPr>
        <w:jc w:val="both"/>
        <w:rPr>
          <w:rFonts w:asciiTheme="minorHAnsi" w:eastAsiaTheme="minorEastAsia" w:hAnsiTheme="minorHAnsi" w:cstheme="minorHAnsi"/>
          <w:b/>
          <w:bCs/>
          <w:iCs/>
          <w:sz w:val="22"/>
          <w:szCs w:val="22"/>
          <w:u w:val="single"/>
          <w:lang w:eastAsia="zh-CN"/>
        </w:rPr>
      </w:pPr>
      <w:r>
        <w:rPr>
          <w:rFonts w:asciiTheme="minorHAnsi" w:eastAsiaTheme="minorEastAsia" w:hAnsiTheme="minorHAnsi" w:cstheme="minorHAnsi"/>
          <w:b/>
          <w:bCs/>
          <w:iCs/>
          <w:sz w:val="22"/>
          <w:szCs w:val="22"/>
          <w:u w:val="single"/>
          <w:lang w:eastAsia="zh-CN"/>
        </w:rPr>
        <w:lastRenderedPageBreak/>
        <w:t>Ap</w:t>
      </w:r>
      <w:r w:rsidRPr="00BE0125">
        <w:rPr>
          <w:rFonts w:asciiTheme="minorHAnsi" w:eastAsiaTheme="minorEastAsia" w:hAnsiTheme="minorHAnsi" w:cstheme="minorHAnsi"/>
          <w:b/>
          <w:bCs/>
          <w:iCs/>
          <w:sz w:val="22"/>
          <w:szCs w:val="22"/>
          <w:u w:val="single"/>
          <w:lang w:eastAsia="zh-CN"/>
        </w:rPr>
        <w:t>eriodic MGP</w:t>
      </w:r>
    </w:p>
    <w:p w14:paraId="39A1ABBD" w14:textId="7EE9EDE9" w:rsidR="00D6771C" w:rsidRDefault="00541587" w:rsidP="00522F96">
      <w:pPr>
        <w:jc w:val="both"/>
        <w:rPr>
          <w:rFonts w:asciiTheme="minorHAnsi" w:eastAsia="SimSun" w:hAnsiTheme="minorHAnsi" w:cstheme="minorHAnsi"/>
          <w:iCs/>
          <w:szCs w:val="22"/>
        </w:rPr>
      </w:pPr>
      <w:r>
        <w:rPr>
          <w:rFonts w:asciiTheme="minorHAnsi" w:eastAsia="SimSun" w:hAnsiTheme="minorHAnsi" w:cstheme="minorHAnsi"/>
          <w:iCs/>
          <w:szCs w:val="22"/>
        </w:rPr>
        <w:t>A</w:t>
      </w:r>
      <w:r w:rsidR="008B4EFC">
        <w:rPr>
          <w:rFonts w:asciiTheme="minorHAnsi" w:eastAsia="SimSun" w:hAnsiTheme="minorHAnsi" w:cstheme="minorHAnsi"/>
          <w:iCs/>
          <w:szCs w:val="22"/>
        </w:rPr>
        <w:t xml:space="preserve">periodic MGP will be mainly used for </w:t>
      </w:r>
      <w:r w:rsidR="00B94C08">
        <w:rPr>
          <w:rFonts w:asciiTheme="minorHAnsi" w:eastAsia="SimSun" w:hAnsiTheme="minorHAnsi" w:cstheme="minorHAnsi"/>
          <w:iCs/>
          <w:szCs w:val="22"/>
        </w:rPr>
        <w:t>burst processing in NW B, such as SIB acquisition and On-demand SI</w:t>
      </w:r>
      <w:r w:rsidR="00505B7F">
        <w:rPr>
          <w:rFonts w:asciiTheme="minorHAnsi" w:eastAsia="SimSun" w:hAnsiTheme="minorHAnsi" w:cstheme="minorHAnsi"/>
          <w:iCs/>
          <w:szCs w:val="22"/>
        </w:rPr>
        <w:t xml:space="preserve">. </w:t>
      </w:r>
    </w:p>
    <w:tbl>
      <w:tblPr>
        <w:tblStyle w:val="TableGrid"/>
        <w:tblW w:w="0" w:type="auto"/>
        <w:tblLook w:val="04A0" w:firstRow="1" w:lastRow="0" w:firstColumn="1" w:lastColumn="0" w:noHBand="0" w:noVBand="1"/>
      </w:tblPr>
      <w:tblGrid>
        <w:gridCol w:w="9629"/>
      </w:tblGrid>
      <w:tr w:rsidR="00C67F1B" w14:paraId="2EBBD2E2" w14:textId="77777777" w:rsidTr="00C67F1B">
        <w:tc>
          <w:tcPr>
            <w:tcW w:w="9629" w:type="dxa"/>
          </w:tcPr>
          <w:p w14:paraId="11A2B623" w14:textId="77777777" w:rsidR="00493092" w:rsidRPr="00493092" w:rsidRDefault="00493092" w:rsidP="00493092">
            <w:pPr>
              <w:overflowPunct/>
              <w:autoSpaceDE/>
              <w:autoSpaceDN/>
              <w:adjustRightInd/>
              <w:spacing w:after="0"/>
              <w:textAlignment w:val="auto"/>
              <w:rPr>
                <w:lang w:eastAsia="zh-CN"/>
              </w:rPr>
            </w:pPr>
            <w:r w:rsidRPr="00493092">
              <w:rPr>
                <w:b/>
                <w:bCs/>
                <w:u w:val="single"/>
                <w:lang w:eastAsia="zh-CN"/>
              </w:rPr>
              <w:t xml:space="preserve">Issue 1-2-3: Aperiodic gap pattern for MUSIM </w:t>
            </w:r>
          </w:p>
          <w:p w14:paraId="2A32180F" w14:textId="77777777" w:rsidR="00493092" w:rsidRPr="00493092" w:rsidRDefault="00493092" w:rsidP="00493092">
            <w:pPr>
              <w:numPr>
                <w:ilvl w:val="0"/>
                <w:numId w:val="31"/>
              </w:numPr>
              <w:overflowPunct/>
              <w:autoSpaceDE/>
              <w:autoSpaceDN/>
              <w:adjustRightInd/>
              <w:spacing w:after="0"/>
              <w:ind w:left="180"/>
              <w:textAlignment w:val="center"/>
              <w:rPr>
                <w:rFonts w:ascii="Calibri" w:hAnsi="Calibri" w:cs="Calibri"/>
                <w:sz w:val="22"/>
                <w:szCs w:val="22"/>
                <w:lang w:eastAsia="zh-CN"/>
              </w:rPr>
            </w:pPr>
            <w:r w:rsidRPr="00493092">
              <w:rPr>
                <w:lang w:eastAsia="zh-CN"/>
              </w:rPr>
              <w:t xml:space="preserve">Proposals: </w:t>
            </w:r>
          </w:p>
          <w:p w14:paraId="5ED1CBE4" w14:textId="77777777" w:rsidR="00493092" w:rsidRPr="00493092" w:rsidRDefault="00493092" w:rsidP="00493092">
            <w:pPr>
              <w:numPr>
                <w:ilvl w:val="1"/>
                <w:numId w:val="31"/>
              </w:numPr>
              <w:overflowPunct/>
              <w:autoSpaceDE/>
              <w:autoSpaceDN/>
              <w:adjustRightInd/>
              <w:spacing w:after="0"/>
              <w:ind w:left="900"/>
              <w:textAlignment w:val="center"/>
              <w:rPr>
                <w:rFonts w:ascii="Calibri" w:hAnsi="Calibri" w:cs="Calibri"/>
                <w:sz w:val="22"/>
                <w:szCs w:val="22"/>
                <w:lang w:eastAsia="zh-CN"/>
              </w:rPr>
            </w:pPr>
            <w:r w:rsidRPr="00493092">
              <w:rPr>
                <w:lang w:eastAsia="zh-CN"/>
              </w:rPr>
              <w:t>Option 1: MGL only with value [6ms; 10ms; 20ms] (Ericsson)</w:t>
            </w:r>
          </w:p>
          <w:p w14:paraId="3187DEDE" w14:textId="77777777" w:rsidR="00493092" w:rsidRPr="00493092" w:rsidRDefault="00493092" w:rsidP="00493092">
            <w:pPr>
              <w:numPr>
                <w:ilvl w:val="1"/>
                <w:numId w:val="31"/>
              </w:numPr>
              <w:overflowPunct/>
              <w:autoSpaceDE/>
              <w:autoSpaceDN/>
              <w:adjustRightInd/>
              <w:spacing w:after="0"/>
              <w:ind w:left="900"/>
              <w:textAlignment w:val="center"/>
              <w:rPr>
                <w:rFonts w:ascii="Calibri" w:hAnsi="Calibri" w:cs="Calibri"/>
                <w:sz w:val="22"/>
                <w:szCs w:val="22"/>
                <w:lang w:eastAsia="zh-CN"/>
              </w:rPr>
            </w:pPr>
            <w:r w:rsidRPr="00493092">
              <w:rPr>
                <w:lang w:eastAsia="zh-CN"/>
              </w:rPr>
              <w:t>Option 2: MGL only with value 20ms; (Charter Communications, vivo, oppo)</w:t>
            </w:r>
          </w:p>
          <w:p w14:paraId="447DB9D9" w14:textId="77777777" w:rsidR="00493092" w:rsidRPr="00493092" w:rsidRDefault="00493092" w:rsidP="00493092">
            <w:pPr>
              <w:numPr>
                <w:ilvl w:val="1"/>
                <w:numId w:val="31"/>
              </w:numPr>
              <w:overflowPunct/>
              <w:autoSpaceDE/>
              <w:autoSpaceDN/>
              <w:adjustRightInd/>
              <w:spacing w:after="0"/>
              <w:ind w:left="900"/>
              <w:textAlignment w:val="center"/>
              <w:rPr>
                <w:rFonts w:ascii="Calibri" w:hAnsi="Calibri" w:cs="Calibri"/>
                <w:sz w:val="22"/>
                <w:szCs w:val="22"/>
                <w:lang w:eastAsia="zh-CN"/>
              </w:rPr>
            </w:pPr>
            <w:r w:rsidRPr="00493092">
              <w:rPr>
                <w:lang w:eastAsia="zh-CN"/>
              </w:rPr>
              <w:t>Option 3: MGL only with value [10ms; 20ms] (Huawei)</w:t>
            </w:r>
          </w:p>
          <w:p w14:paraId="264F9373" w14:textId="77777777" w:rsidR="00493092" w:rsidRPr="00493092" w:rsidRDefault="00493092" w:rsidP="00493092">
            <w:pPr>
              <w:numPr>
                <w:ilvl w:val="1"/>
                <w:numId w:val="31"/>
              </w:numPr>
              <w:overflowPunct/>
              <w:autoSpaceDE/>
              <w:autoSpaceDN/>
              <w:adjustRightInd/>
              <w:spacing w:after="0"/>
              <w:ind w:left="900"/>
              <w:textAlignment w:val="center"/>
              <w:rPr>
                <w:rFonts w:ascii="Calibri" w:hAnsi="Calibri" w:cs="Calibri"/>
                <w:sz w:val="22"/>
                <w:szCs w:val="22"/>
                <w:lang w:eastAsia="zh-CN"/>
              </w:rPr>
            </w:pPr>
            <w:r w:rsidRPr="00493092">
              <w:rPr>
                <w:lang w:eastAsia="zh-CN"/>
              </w:rPr>
              <w:t>Option 4: new gap patterns are with the combination of MGL and MGRP of (20ms, 5120ms), (40ms, 5120ms), (80ms, 5120ms) and (160ms, 5120ms)  (Intel)</w:t>
            </w:r>
          </w:p>
          <w:p w14:paraId="55D85F8B" w14:textId="77777777" w:rsidR="00493092" w:rsidRPr="00493092" w:rsidRDefault="00493092" w:rsidP="00493092">
            <w:pPr>
              <w:numPr>
                <w:ilvl w:val="1"/>
                <w:numId w:val="31"/>
              </w:numPr>
              <w:overflowPunct/>
              <w:autoSpaceDE/>
              <w:autoSpaceDN/>
              <w:adjustRightInd/>
              <w:spacing w:after="0"/>
              <w:ind w:left="900"/>
              <w:textAlignment w:val="center"/>
              <w:rPr>
                <w:rFonts w:ascii="Calibri" w:hAnsi="Calibri" w:cs="Calibri"/>
                <w:sz w:val="22"/>
                <w:szCs w:val="22"/>
                <w:lang w:eastAsia="zh-CN"/>
              </w:rPr>
            </w:pPr>
            <w:r w:rsidRPr="00493092">
              <w:rPr>
                <w:lang w:eastAsia="zh-CN"/>
              </w:rPr>
              <w:t>Option 5: MGL (ms) = 80, 160, 320, 640, 1280, 2560, 5120 QC</w:t>
            </w:r>
          </w:p>
          <w:p w14:paraId="3F294EAB" w14:textId="5E96B889" w:rsidR="00C67F1B" w:rsidRDefault="00493092" w:rsidP="00493092">
            <w:pPr>
              <w:overflowPunct/>
              <w:autoSpaceDE/>
              <w:autoSpaceDN/>
              <w:adjustRightInd/>
              <w:spacing w:after="0"/>
              <w:textAlignment w:val="auto"/>
              <w:rPr>
                <w:rFonts w:asciiTheme="minorHAnsi" w:eastAsia="SimSun" w:hAnsiTheme="minorHAnsi" w:cstheme="minorHAnsi"/>
                <w:iCs/>
                <w:szCs w:val="22"/>
              </w:rPr>
            </w:pPr>
            <w:r w:rsidRPr="00493092">
              <w:rPr>
                <w:highlight w:val="green"/>
                <w:lang w:eastAsia="zh-CN"/>
              </w:rPr>
              <w:t xml:space="preserve">Agreement: 20 ms MGL is agreed for Rel-17 , </w:t>
            </w:r>
            <w:r w:rsidRPr="00493092">
              <w:rPr>
                <w:highlight w:val="yellow"/>
                <w:lang w:eastAsia="zh-CN"/>
              </w:rPr>
              <w:t>other candidate value are TBD</w:t>
            </w:r>
          </w:p>
        </w:tc>
      </w:tr>
    </w:tbl>
    <w:p w14:paraId="46CCAACA" w14:textId="47F7F0F0" w:rsidR="005C35FF" w:rsidRDefault="005C35FF" w:rsidP="00493092">
      <w:pPr>
        <w:spacing w:before="120"/>
        <w:jc w:val="both"/>
        <w:rPr>
          <w:rFonts w:asciiTheme="minorHAnsi" w:hAnsiTheme="minorHAnsi" w:cstheme="minorHAnsi"/>
          <w:lang w:eastAsia="zh-CN"/>
        </w:rPr>
      </w:pPr>
      <w:r>
        <w:rPr>
          <w:rFonts w:asciiTheme="minorHAnsi" w:eastAsia="SimSun" w:hAnsiTheme="minorHAnsi" w:cstheme="minorHAnsi"/>
          <w:iCs/>
          <w:szCs w:val="22"/>
        </w:rPr>
        <w:t xml:space="preserve">For SIB acquisition, </w:t>
      </w:r>
      <w:r>
        <w:rPr>
          <w:rFonts w:asciiTheme="minorHAnsi" w:eastAsiaTheme="minorEastAsia" w:hAnsiTheme="minorHAnsi" w:cstheme="minorHAnsi"/>
          <w:lang w:val="en-US" w:eastAsia="zh-TW"/>
        </w:rPr>
        <w:t>t</w:t>
      </w:r>
      <w:r w:rsidRPr="00DE704C">
        <w:rPr>
          <w:rFonts w:asciiTheme="minorHAnsi" w:eastAsiaTheme="minorEastAsia" w:hAnsiTheme="minorHAnsi" w:cstheme="minorHAnsi"/>
          <w:lang w:val="en-US" w:eastAsia="zh-TW"/>
        </w:rPr>
        <w:t xml:space="preserve">he gap length and periodicity for SIB1 </w:t>
      </w:r>
      <w:r w:rsidRPr="00DE704C">
        <w:rPr>
          <w:rFonts w:asciiTheme="minorHAnsi" w:hAnsiTheme="minorHAnsi" w:cstheme="minorHAnsi"/>
          <w:lang w:eastAsia="zh-CN"/>
        </w:rPr>
        <w:t>acquisition</w:t>
      </w:r>
      <w:r w:rsidRPr="00DE704C">
        <w:rPr>
          <w:rFonts w:asciiTheme="minorHAnsi" w:eastAsiaTheme="minorEastAsia" w:hAnsiTheme="minorHAnsi" w:cstheme="minorHAnsi"/>
          <w:lang w:val="en-US" w:eastAsia="zh-TW"/>
        </w:rPr>
        <w:t xml:space="preserve"> can refer on the discussion in Rel-16 CGI reading.</w:t>
      </w:r>
      <w:r>
        <w:rPr>
          <w:rFonts w:asciiTheme="minorHAnsi" w:eastAsiaTheme="minorEastAsia" w:hAnsiTheme="minorHAnsi" w:cstheme="minorHAnsi"/>
          <w:lang w:val="en-US" w:eastAsia="zh-TW"/>
        </w:rPr>
        <w:t xml:space="preserve"> </w:t>
      </w:r>
      <w:r w:rsidR="003E5DF2">
        <w:rPr>
          <w:rFonts w:asciiTheme="minorHAnsi" w:eastAsiaTheme="minorEastAsia" w:hAnsiTheme="minorHAnsi" w:cstheme="minorHAnsi"/>
          <w:lang w:val="en-US" w:eastAsia="zh-TW"/>
        </w:rPr>
        <w:t>Aperiodic MGP with MGL 10ms</w:t>
      </w:r>
      <w:r w:rsidRPr="00DE704C">
        <w:rPr>
          <w:rFonts w:asciiTheme="minorHAnsi" w:eastAsiaTheme="minorEastAsia" w:hAnsiTheme="minorHAnsi" w:cstheme="minorHAnsi"/>
          <w:lang w:val="en-US" w:eastAsia="zh-TW"/>
        </w:rPr>
        <w:t xml:space="preserve"> </w:t>
      </w:r>
      <w:r w:rsidR="003E5DF2">
        <w:rPr>
          <w:rFonts w:asciiTheme="minorHAnsi" w:eastAsiaTheme="minorEastAsia" w:hAnsiTheme="minorHAnsi" w:cstheme="minorHAnsi"/>
          <w:lang w:val="en-US" w:eastAsia="zh-TW"/>
        </w:rPr>
        <w:t xml:space="preserve">can be used for SIB </w:t>
      </w:r>
      <w:r w:rsidR="003E5DF2" w:rsidRPr="00DE704C">
        <w:rPr>
          <w:rFonts w:asciiTheme="minorHAnsi" w:hAnsiTheme="minorHAnsi" w:cstheme="minorHAnsi"/>
          <w:lang w:eastAsia="zh-CN"/>
        </w:rPr>
        <w:t>acquisition</w:t>
      </w:r>
      <w:r w:rsidR="003E5DF2">
        <w:rPr>
          <w:rFonts w:asciiTheme="minorHAnsi" w:hAnsiTheme="minorHAnsi" w:cstheme="minorHAnsi"/>
          <w:lang w:eastAsia="zh-CN"/>
        </w:rPr>
        <w:t>.</w:t>
      </w:r>
    </w:p>
    <w:p w14:paraId="0DE3115D" w14:textId="1A82CB8A" w:rsidR="005B79C3" w:rsidRDefault="005B79C3" w:rsidP="005B79C3">
      <w:pPr>
        <w:pStyle w:val="Caption"/>
        <w:rPr>
          <w:rFonts w:asciiTheme="minorHAnsi" w:hAnsiTheme="minorHAnsi" w:cstheme="minorHAnsi"/>
          <w:iCs/>
          <w:szCs w:val="22"/>
        </w:rPr>
      </w:pPr>
      <w:bookmarkStart w:id="12" w:name="_Ref95580663"/>
      <w:r>
        <w:t xml:space="preserve">Observation </w:t>
      </w:r>
      <w:r>
        <w:fldChar w:fldCharType="begin"/>
      </w:r>
      <w:r>
        <w:instrText xml:space="preserve"> SEQ Observation \* ARABIC </w:instrText>
      </w:r>
      <w:r>
        <w:fldChar w:fldCharType="separate"/>
      </w:r>
      <w:r w:rsidR="00AF6DF9">
        <w:rPr>
          <w:noProof/>
        </w:rPr>
        <w:t>2</w:t>
      </w:r>
      <w:r>
        <w:fldChar w:fldCharType="end"/>
      </w:r>
      <w:r>
        <w:t>: Aperiodic MGP with MGL 10ms is enough for SIB acquisition.</w:t>
      </w:r>
      <w:bookmarkEnd w:id="12"/>
    </w:p>
    <w:p w14:paraId="4556785B" w14:textId="1D4A6680" w:rsidR="00C67F1B" w:rsidRDefault="00D6771C" w:rsidP="00522F96">
      <w:pPr>
        <w:jc w:val="both"/>
        <w:rPr>
          <w:rFonts w:asciiTheme="minorHAnsi" w:eastAsia="SimSun" w:hAnsiTheme="minorHAnsi" w:cstheme="minorHAnsi"/>
          <w:iCs/>
          <w:szCs w:val="22"/>
        </w:rPr>
      </w:pPr>
      <w:r>
        <w:rPr>
          <w:rFonts w:asciiTheme="minorHAnsi" w:eastAsia="SimSun" w:hAnsiTheme="minorHAnsi" w:cstheme="minorHAnsi"/>
          <w:iCs/>
          <w:szCs w:val="22"/>
        </w:rPr>
        <w:t>For on-demand SI procedure, to avoid the long interruption due to single gap, multiple short aperiodic gaps</w:t>
      </w:r>
      <w:r w:rsidR="00C67F1B">
        <w:rPr>
          <w:rFonts w:asciiTheme="minorHAnsi" w:eastAsia="SimSun" w:hAnsiTheme="minorHAnsi" w:cstheme="minorHAnsi"/>
          <w:iCs/>
          <w:szCs w:val="22"/>
        </w:rPr>
        <w:t xml:space="preserve"> </w:t>
      </w:r>
      <w:r>
        <w:rPr>
          <w:rFonts w:asciiTheme="minorHAnsi" w:eastAsia="SimSun" w:hAnsiTheme="minorHAnsi" w:cstheme="minorHAnsi"/>
          <w:iCs/>
          <w:szCs w:val="22"/>
        </w:rPr>
        <w:t xml:space="preserve">for Msg1, </w:t>
      </w:r>
      <w:r w:rsidRPr="003234EA">
        <w:rPr>
          <w:rFonts w:asciiTheme="minorHAnsi" w:eastAsia="SimSun" w:hAnsiTheme="minorHAnsi" w:cstheme="minorHAnsi"/>
          <w:iCs/>
          <w:szCs w:val="22"/>
        </w:rPr>
        <w:t>Msg2, (Msg3, Msg4) transmission/reception</w:t>
      </w:r>
      <w:r>
        <w:rPr>
          <w:rFonts w:asciiTheme="minorHAnsi" w:eastAsia="SimSun" w:hAnsiTheme="minorHAnsi" w:cstheme="minorHAnsi"/>
          <w:iCs/>
          <w:szCs w:val="22"/>
        </w:rPr>
        <w:t xml:space="preserve"> or the combination of Msgs is preferred.</w:t>
      </w:r>
      <w:r w:rsidR="003E5DF2">
        <w:rPr>
          <w:rFonts w:asciiTheme="minorHAnsi" w:eastAsia="SimSun" w:hAnsiTheme="minorHAnsi" w:cstheme="minorHAnsi"/>
          <w:iCs/>
          <w:szCs w:val="22"/>
        </w:rPr>
        <w:t xml:space="preserve"> </w:t>
      </w:r>
      <w:r w:rsidR="005B79C3">
        <w:rPr>
          <w:rFonts w:asciiTheme="minorHAnsi" w:eastAsia="SimSun" w:hAnsiTheme="minorHAnsi" w:cstheme="minorHAnsi"/>
          <w:iCs/>
          <w:szCs w:val="22"/>
        </w:rPr>
        <w:t xml:space="preserve">The </w:t>
      </w:r>
      <w:r w:rsidR="005B79C3" w:rsidRPr="00821025">
        <w:rPr>
          <w:rFonts w:asciiTheme="minorHAnsi" w:eastAsia="SimSun" w:hAnsiTheme="minorHAnsi" w:cstheme="minorHAnsi"/>
          <w:iCs/>
          <w:szCs w:val="22"/>
        </w:rPr>
        <w:t xml:space="preserve">length of each aperiodic gap depends on UE’s waiting time for Msg1/Msg3, the length of RAR window and the timer for contention solution. </w:t>
      </w:r>
      <w:r w:rsidR="005B79C3">
        <w:rPr>
          <w:rFonts w:asciiTheme="minorHAnsi" w:eastAsia="SimSun" w:hAnsiTheme="minorHAnsi" w:cstheme="minorHAnsi"/>
          <w:iCs/>
          <w:szCs w:val="22"/>
        </w:rPr>
        <w:t>Thus, UE may request one gap per RA Msg, such as Msg 1 and Msg 3 with 6ms aperiodic gap and Msg 2 with 10ms and Msg 4 with 20ms.</w:t>
      </w:r>
    </w:p>
    <w:p w14:paraId="4A4AFED0" w14:textId="6FF84787" w:rsidR="005B79C3" w:rsidRPr="00E804D0" w:rsidRDefault="005B79C3" w:rsidP="00522F96">
      <w:pPr>
        <w:jc w:val="both"/>
        <w:rPr>
          <w:rFonts w:eastAsia="SimSun"/>
          <w:b/>
        </w:rPr>
      </w:pPr>
      <w:bookmarkStart w:id="13" w:name="_Ref95580666"/>
      <w:r w:rsidRPr="00E804D0">
        <w:rPr>
          <w:rFonts w:eastAsia="SimSun"/>
          <w:b/>
        </w:rPr>
        <w:t xml:space="preserve">Observation </w:t>
      </w:r>
      <w:r w:rsidRPr="00E804D0">
        <w:rPr>
          <w:rFonts w:eastAsia="SimSun"/>
          <w:b/>
        </w:rPr>
        <w:fldChar w:fldCharType="begin"/>
      </w:r>
      <w:r w:rsidRPr="00E804D0">
        <w:rPr>
          <w:rFonts w:eastAsia="SimSun"/>
          <w:b/>
        </w:rPr>
        <w:instrText xml:space="preserve"> SEQ Observation \* ARABIC </w:instrText>
      </w:r>
      <w:r w:rsidRPr="00E804D0">
        <w:rPr>
          <w:rFonts w:eastAsia="SimSun"/>
          <w:b/>
        </w:rPr>
        <w:fldChar w:fldCharType="separate"/>
      </w:r>
      <w:r w:rsidR="00AF6DF9">
        <w:rPr>
          <w:rFonts w:eastAsia="SimSun"/>
          <w:b/>
          <w:noProof/>
        </w:rPr>
        <w:t>3</w:t>
      </w:r>
      <w:r w:rsidRPr="00E804D0">
        <w:rPr>
          <w:rFonts w:eastAsia="SimSun"/>
          <w:b/>
        </w:rPr>
        <w:fldChar w:fldCharType="end"/>
      </w:r>
      <w:r w:rsidRPr="00E804D0">
        <w:rPr>
          <w:rFonts w:eastAsia="SimSun"/>
          <w:b/>
        </w:rPr>
        <w:t xml:space="preserve">: Aperiodic MGP with MGL 10ms can be used </w:t>
      </w:r>
      <w:r w:rsidR="00E804D0" w:rsidRPr="00E804D0">
        <w:rPr>
          <w:rFonts w:eastAsia="SimSun"/>
          <w:b/>
        </w:rPr>
        <w:t>for on-demand SI.</w:t>
      </w:r>
      <w:bookmarkEnd w:id="13"/>
    </w:p>
    <w:p w14:paraId="057A64D2" w14:textId="714C0D65" w:rsidR="00E804D0" w:rsidRDefault="00C67F1B" w:rsidP="00E804D0">
      <w:pPr>
        <w:jc w:val="both"/>
        <w:rPr>
          <w:rFonts w:asciiTheme="minorHAnsi" w:eastAsia="SimSun" w:hAnsiTheme="minorHAnsi" w:cstheme="minorHAnsi"/>
          <w:iCs/>
          <w:szCs w:val="22"/>
        </w:rPr>
      </w:pPr>
      <w:r>
        <w:rPr>
          <w:rFonts w:asciiTheme="minorHAnsi" w:eastAsia="SimSun" w:hAnsiTheme="minorHAnsi" w:cstheme="minorHAnsi"/>
          <w:iCs/>
          <w:szCs w:val="22"/>
        </w:rPr>
        <w:t xml:space="preserve">Thus, </w:t>
      </w:r>
      <w:r w:rsidR="00993083">
        <w:rPr>
          <w:rFonts w:asciiTheme="minorHAnsi" w:eastAsia="SimSun" w:hAnsiTheme="minorHAnsi" w:cstheme="minorHAnsi"/>
          <w:iCs/>
          <w:szCs w:val="22"/>
        </w:rPr>
        <w:t>RAN4 shall further introduce aperiodic MG</w:t>
      </w:r>
      <w:r w:rsidR="00A2276F">
        <w:rPr>
          <w:rFonts w:asciiTheme="minorHAnsi" w:eastAsia="SimSun" w:hAnsiTheme="minorHAnsi" w:cstheme="minorHAnsi"/>
          <w:iCs/>
          <w:szCs w:val="22"/>
        </w:rPr>
        <w:t>P</w:t>
      </w:r>
      <w:r w:rsidR="00AC468A">
        <w:rPr>
          <w:rFonts w:asciiTheme="minorHAnsi" w:eastAsia="SimSun" w:hAnsiTheme="minorHAnsi" w:cstheme="minorHAnsi"/>
          <w:iCs/>
          <w:szCs w:val="22"/>
        </w:rPr>
        <w:t xml:space="preserve"> </w:t>
      </w:r>
      <w:r w:rsidR="00E804D0">
        <w:rPr>
          <w:rFonts w:asciiTheme="minorHAnsi" w:eastAsia="SimSun" w:hAnsiTheme="minorHAnsi" w:cstheme="minorHAnsi"/>
          <w:iCs/>
          <w:szCs w:val="22"/>
        </w:rPr>
        <w:t xml:space="preserve">at least </w:t>
      </w:r>
      <w:r w:rsidR="00AC468A">
        <w:rPr>
          <w:rFonts w:asciiTheme="minorHAnsi" w:eastAsia="SimSun" w:hAnsiTheme="minorHAnsi" w:cstheme="minorHAnsi"/>
          <w:iCs/>
          <w:szCs w:val="22"/>
        </w:rPr>
        <w:t>with short MGL</w:t>
      </w:r>
      <w:r w:rsidR="00E804D0">
        <w:rPr>
          <w:rFonts w:asciiTheme="minorHAnsi" w:eastAsia="SimSun" w:hAnsiTheme="minorHAnsi" w:cstheme="minorHAnsi"/>
          <w:iCs/>
          <w:szCs w:val="22"/>
        </w:rPr>
        <w:t xml:space="preserve"> 10ms </w:t>
      </w:r>
      <w:r w:rsidR="00E804D0">
        <w:rPr>
          <w:rFonts w:asciiTheme="minorHAnsi" w:eastAsia="SimSun" w:hAnsiTheme="minorHAnsi" w:cstheme="minorHAnsi"/>
          <w:iCs/>
          <w:szCs w:val="22"/>
        </w:rPr>
        <w:fldChar w:fldCharType="begin"/>
      </w:r>
      <w:r w:rsidR="00E804D0">
        <w:rPr>
          <w:rFonts w:asciiTheme="minorHAnsi" w:eastAsia="SimSun" w:hAnsiTheme="minorHAnsi" w:cstheme="minorHAnsi"/>
          <w:iCs/>
          <w:szCs w:val="22"/>
        </w:rPr>
        <w:instrText xml:space="preserve"> REF _Ref92552847 \n \h </w:instrText>
      </w:r>
      <w:r w:rsidR="00E804D0">
        <w:rPr>
          <w:rFonts w:asciiTheme="minorHAnsi" w:eastAsia="SimSun" w:hAnsiTheme="minorHAnsi" w:cstheme="minorHAnsi"/>
          <w:iCs/>
          <w:szCs w:val="22"/>
        </w:rPr>
      </w:r>
      <w:r w:rsidR="00E804D0">
        <w:rPr>
          <w:rFonts w:asciiTheme="minorHAnsi" w:eastAsia="SimSun" w:hAnsiTheme="minorHAnsi" w:cstheme="minorHAnsi"/>
          <w:iCs/>
          <w:szCs w:val="22"/>
        </w:rPr>
        <w:fldChar w:fldCharType="separate"/>
      </w:r>
      <w:r w:rsidR="00AF6DF9">
        <w:rPr>
          <w:rFonts w:asciiTheme="minorHAnsi" w:eastAsia="SimSun" w:hAnsiTheme="minorHAnsi" w:cstheme="minorHAnsi"/>
          <w:iCs/>
          <w:szCs w:val="22"/>
        </w:rPr>
        <w:t>[3]</w:t>
      </w:r>
      <w:r w:rsidR="00E804D0">
        <w:rPr>
          <w:rFonts w:asciiTheme="minorHAnsi" w:eastAsia="SimSun" w:hAnsiTheme="minorHAnsi" w:cstheme="minorHAnsi"/>
          <w:iCs/>
          <w:szCs w:val="22"/>
        </w:rPr>
        <w:fldChar w:fldCharType="end"/>
      </w:r>
      <w:r w:rsidR="00E804D0">
        <w:rPr>
          <w:rFonts w:asciiTheme="minorHAnsi" w:eastAsia="SimSun" w:hAnsiTheme="minorHAnsi" w:cstheme="minorHAnsi"/>
          <w:iCs/>
          <w:szCs w:val="22"/>
        </w:rPr>
        <w:t>.</w:t>
      </w:r>
    </w:p>
    <w:p w14:paraId="6FF05AF6" w14:textId="179CB8DE" w:rsidR="001F506B" w:rsidRPr="00A2472D" w:rsidRDefault="00E804D0" w:rsidP="00E804D0">
      <w:pPr>
        <w:jc w:val="both"/>
        <w:rPr>
          <w:rFonts w:asciiTheme="minorHAnsi" w:eastAsia="SimSun" w:hAnsiTheme="minorHAnsi" w:cstheme="minorHAnsi"/>
          <w:iCs/>
          <w:szCs w:val="22"/>
        </w:rPr>
      </w:pPr>
      <w:bookmarkStart w:id="14" w:name="_Ref91888678"/>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AF6DF9">
        <w:rPr>
          <w:rFonts w:asciiTheme="minorHAnsi" w:eastAsia="SimSun" w:hAnsiTheme="minorHAnsi" w:cstheme="minorHAnsi"/>
          <w:b/>
          <w:bCs/>
          <w:i/>
          <w:noProof/>
          <w:szCs w:val="22"/>
        </w:rPr>
        <w:t>2</w:t>
      </w:r>
      <w:r w:rsidRPr="009A085B">
        <w:rPr>
          <w:rFonts w:asciiTheme="minorHAnsi" w:eastAsia="SimSun" w:hAnsiTheme="minorHAnsi" w:cstheme="minorHAnsi"/>
          <w:b/>
          <w:bCs/>
          <w:i/>
          <w:szCs w:val="22"/>
        </w:rPr>
        <w:fldChar w:fldCharType="end"/>
      </w:r>
      <w:r w:rsidRPr="009A085B">
        <w:rPr>
          <w:rFonts w:asciiTheme="minorHAnsi" w:eastAsia="SimSun" w:hAnsiTheme="minorHAnsi" w:cstheme="minorHAnsi"/>
          <w:b/>
          <w:bCs/>
          <w:i/>
          <w:szCs w:val="22"/>
        </w:rPr>
        <w:t>:</w:t>
      </w:r>
      <w:r>
        <w:rPr>
          <w:rFonts w:asciiTheme="minorHAnsi" w:eastAsia="SimSun" w:hAnsiTheme="minorHAnsi" w:cstheme="minorHAnsi"/>
          <w:b/>
          <w:bCs/>
          <w:i/>
          <w:szCs w:val="22"/>
        </w:rPr>
        <w:t xml:space="preserve"> RAN4 to introduce the new aperiodic MGP </w:t>
      </w:r>
      <w:r w:rsidR="00A2276F">
        <w:rPr>
          <w:rFonts w:asciiTheme="minorHAnsi" w:eastAsia="SimSun" w:hAnsiTheme="minorHAnsi" w:cstheme="minorHAnsi"/>
          <w:b/>
          <w:bCs/>
          <w:i/>
          <w:szCs w:val="22"/>
        </w:rPr>
        <w:t>with MGL 10ms</w:t>
      </w:r>
      <w:r>
        <w:rPr>
          <w:rFonts w:asciiTheme="minorHAnsi" w:eastAsia="SimSun" w:hAnsiTheme="minorHAnsi" w:cstheme="minorHAnsi"/>
          <w:b/>
          <w:bCs/>
          <w:i/>
          <w:szCs w:val="22"/>
        </w:rPr>
        <w:t>.</w:t>
      </w:r>
      <w:bookmarkEnd w:id="14"/>
      <w:r w:rsidR="00DB02F3">
        <w:rPr>
          <w:rFonts w:asciiTheme="minorHAnsi" w:eastAsia="SimSun" w:hAnsiTheme="minorHAnsi" w:cstheme="minorHAnsi"/>
          <w:iCs/>
          <w:szCs w:val="22"/>
        </w:rPr>
        <w:t xml:space="preserve"> </w:t>
      </w:r>
    </w:p>
    <w:p w14:paraId="24230E4B" w14:textId="66D55E6D" w:rsidR="00802F80" w:rsidRDefault="00D2624E" w:rsidP="00522F96">
      <w:pPr>
        <w:pStyle w:val="Heading1"/>
        <w:numPr>
          <w:ilvl w:val="0"/>
          <w:numId w:val="1"/>
        </w:numPr>
        <w:ind w:hanging="720"/>
        <w:jc w:val="both"/>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Applicability</w:t>
      </w:r>
      <w:r w:rsidR="000219AD">
        <w:rPr>
          <w:rFonts w:asciiTheme="minorHAnsi" w:eastAsiaTheme="minorEastAsia" w:hAnsiTheme="minorHAnsi" w:cstheme="minorHAnsi"/>
          <w:b/>
          <w:sz w:val="22"/>
          <w:szCs w:val="22"/>
          <w:lang w:val="en-US" w:eastAsia="zh-TW"/>
        </w:rPr>
        <w:t xml:space="preserve"> </w:t>
      </w:r>
      <w:r w:rsidR="008350AC">
        <w:rPr>
          <w:rFonts w:asciiTheme="minorHAnsi" w:eastAsiaTheme="minorEastAsia" w:hAnsiTheme="minorHAnsi" w:cstheme="minorHAnsi"/>
          <w:b/>
          <w:sz w:val="22"/>
          <w:szCs w:val="22"/>
          <w:lang w:val="en-US" w:eastAsia="zh-TW"/>
        </w:rPr>
        <w:t>for MUSIM</w:t>
      </w:r>
    </w:p>
    <w:p w14:paraId="0A904C94" w14:textId="5C0D1FB7" w:rsidR="00B63DFC" w:rsidRDefault="00B63DFC" w:rsidP="00522F96">
      <w:pPr>
        <w:jc w:val="both"/>
        <w:rPr>
          <w:rFonts w:eastAsiaTheme="minorEastAsia"/>
          <w:lang w:val="en-US" w:eastAsia="zh-TW"/>
        </w:rPr>
      </w:pPr>
      <w:r>
        <w:rPr>
          <w:rFonts w:eastAsiaTheme="minorEastAsia"/>
          <w:lang w:val="en-US" w:eastAsia="zh-TW"/>
        </w:rPr>
        <w:t xml:space="preserve">In last meeting, </w:t>
      </w:r>
      <w:r w:rsidR="00363B58">
        <w:rPr>
          <w:rFonts w:eastAsiaTheme="minorEastAsia"/>
          <w:lang w:val="en-US" w:eastAsia="zh-TW"/>
        </w:rPr>
        <w:t>some open issues about the applicability for MUSIM are as follow.</w:t>
      </w:r>
    </w:p>
    <w:tbl>
      <w:tblPr>
        <w:tblStyle w:val="TableGrid"/>
        <w:tblW w:w="0" w:type="auto"/>
        <w:tblLook w:val="04A0" w:firstRow="1" w:lastRow="0" w:firstColumn="1" w:lastColumn="0" w:noHBand="0" w:noVBand="1"/>
      </w:tblPr>
      <w:tblGrid>
        <w:gridCol w:w="9629"/>
      </w:tblGrid>
      <w:tr w:rsidR="00363B58" w14:paraId="3907827E" w14:textId="77777777" w:rsidTr="00363B58">
        <w:tc>
          <w:tcPr>
            <w:tcW w:w="9629" w:type="dxa"/>
          </w:tcPr>
          <w:p w14:paraId="18F0D708" w14:textId="77777777" w:rsidR="00887ABF" w:rsidRPr="009D572F" w:rsidRDefault="00887ABF" w:rsidP="009D572F">
            <w:pPr>
              <w:spacing w:after="0"/>
              <w:rPr>
                <w:b/>
                <w:u w:val="single"/>
              </w:rPr>
            </w:pPr>
            <w:r w:rsidRPr="009D572F">
              <w:rPr>
                <w:b/>
                <w:u w:val="single"/>
              </w:rPr>
              <w:t>Issue 1-5-2: Application considerations</w:t>
            </w:r>
          </w:p>
          <w:p w14:paraId="6A75FFF5" w14:textId="77777777" w:rsidR="00887ABF" w:rsidRPr="009D572F" w:rsidRDefault="00887ABF" w:rsidP="009D572F">
            <w:pPr>
              <w:pStyle w:val="ListParagraph"/>
              <w:numPr>
                <w:ilvl w:val="0"/>
                <w:numId w:val="32"/>
              </w:numPr>
              <w:overflowPunct/>
              <w:autoSpaceDE/>
              <w:autoSpaceDN/>
              <w:adjustRightInd/>
              <w:spacing w:after="0" w:line="259" w:lineRule="auto"/>
              <w:ind w:left="720"/>
              <w:contextualSpacing w:val="0"/>
              <w:textAlignment w:val="auto"/>
              <w:rPr>
                <w:rFonts w:eastAsia="SimSun"/>
                <w:szCs w:val="24"/>
                <w:lang w:eastAsia="zh-CN"/>
              </w:rPr>
            </w:pPr>
            <w:r w:rsidRPr="009D572F">
              <w:rPr>
                <w:rFonts w:eastAsia="SimSun"/>
                <w:szCs w:val="24"/>
                <w:lang w:eastAsia="zh-CN"/>
              </w:rPr>
              <w:t>Proposals</w:t>
            </w:r>
          </w:p>
          <w:p w14:paraId="4BE940BB" w14:textId="770B1E02" w:rsidR="00887ABF" w:rsidRPr="009D572F" w:rsidRDefault="00887ABF" w:rsidP="009D572F">
            <w:pPr>
              <w:pStyle w:val="ListParagraph"/>
              <w:numPr>
                <w:ilvl w:val="1"/>
                <w:numId w:val="32"/>
              </w:numPr>
              <w:overflowPunct/>
              <w:autoSpaceDE/>
              <w:autoSpaceDN/>
              <w:adjustRightInd/>
              <w:spacing w:after="0" w:line="259" w:lineRule="auto"/>
              <w:ind w:left="1440"/>
              <w:contextualSpacing w:val="0"/>
              <w:textAlignment w:val="auto"/>
              <w:rPr>
                <w:rFonts w:eastAsia="SimSun"/>
                <w:szCs w:val="24"/>
                <w:lang w:eastAsia="zh-CN"/>
              </w:rPr>
            </w:pPr>
            <w:r w:rsidRPr="009D572F">
              <w:rPr>
                <w:rFonts w:eastAsia="SimSun"/>
                <w:szCs w:val="24"/>
                <w:lang w:eastAsia="zh-CN"/>
              </w:rPr>
              <w:t xml:space="preserve">Option 1: </w:t>
            </w:r>
            <w:r w:rsidRPr="009D572F">
              <w:rPr>
                <w:rFonts w:eastAsia="SimSun"/>
                <w:szCs w:val="24"/>
                <w:lang w:eastAsia="zh-CN"/>
              </w:rPr>
              <w:fldChar w:fldCharType="begin"/>
            </w:r>
            <w:r w:rsidRPr="009D572F">
              <w:rPr>
                <w:rFonts w:eastAsia="SimSun"/>
                <w:szCs w:val="24"/>
                <w:lang w:eastAsia="zh-CN"/>
              </w:rPr>
              <w:instrText xml:space="preserve"> REF _Ref91888694 \h  \* MERGEFORMAT </w:instrText>
            </w:r>
            <w:r w:rsidRPr="009D572F">
              <w:rPr>
                <w:rFonts w:eastAsia="SimSun"/>
                <w:szCs w:val="24"/>
                <w:lang w:eastAsia="zh-CN"/>
              </w:rPr>
            </w:r>
            <w:r w:rsidRPr="009D572F">
              <w:rPr>
                <w:rFonts w:eastAsia="SimSun"/>
                <w:szCs w:val="24"/>
                <w:lang w:eastAsia="zh-CN"/>
              </w:rPr>
              <w:fldChar w:fldCharType="separate"/>
            </w:r>
            <w:r w:rsidR="00AF6DF9" w:rsidRPr="00AF6DF9">
              <w:rPr>
                <w:rFonts w:eastAsia="SimSun"/>
                <w:szCs w:val="24"/>
                <w:lang w:eastAsia="zh-CN"/>
              </w:rPr>
              <w:t>Proposal 3: RAN4 to clarify the applicability that sharing the gap between network A’s</w:t>
            </w:r>
            <w:r w:rsidR="00AF6DF9">
              <w:rPr>
                <w:rFonts w:asciiTheme="minorHAnsi" w:eastAsia="SimSun" w:hAnsiTheme="minorHAnsi" w:cstheme="minorHAnsi"/>
                <w:b/>
                <w:bCs/>
                <w:i/>
                <w:szCs w:val="22"/>
              </w:rPr>
              <w:t xml:space="preserve"> mobility measurements and the</w:t>
            </w:r>
            <w:r w:rsidR="00AF6DF9" w:rsidRPr="001763A0">
              <w:rPr>
                <w:rFonts w:asciiTheme="minorHAnsi" w:eastAsiaTheme="minorEastAsia" w:hAnsiTheme="minorHAnsi" w:cstheme="minorHAnsi"/>
                <w:b/>
                <w:bCs/>
                <w:i/>
                <w:iCs/>
              </w:rPr>
              <w:t xml:space="preserve"> MUSIM</w:t>
            </w:r>
            <w:r w:rsidR="00AF6DF9">
              <w:rPr>
                <w:rFonts w:asciiTheme="minorHAnsi" w:eastAsiaTheme="minorEastAsia" w:hAnsiTheme="minorHAnsi" w:cstheme="minorHAnsi"/>
                <w:b/>
                <w:bCs/>
                <w:i/>
                <w:iCs/>
              </w:rPr>
              <w:t xml:space="preserve"> measurements is precluded.</w:t>
            </w:r>
            <w:r w:rsidRPr="009D572F">
              <w:rPr>
                <w:rFonts w:eastAsia="SimSun"/>
                <w:szCs w:val="24"/>
                <w:lang w:eastAsia="zh-CN"/>
              </w:rPr>
              <w:fldChar w:fldCharType="end"/>
            </w:r>
            <w:r w:rsidRPr="009D572F">
              <w:rPr>
                <w:rFonts w:eastAsia="SimSun"/>
                <w:szCs w:val="24"/>
                <w:lang w:eastAsia="zh-CN"/>
              </w:rPr>
              <w:t xml:space="preserve"> </w:t>
            </w:r>
            <w:r w:rsidRPr="009D572F">
              <w:rPr>
                <w:rFonts w:eastAsia="SimSun"/>
                <w:szCs w:val="24"/>
                <w:lang w:eastAsia="zh-CN"/>
              </w:rPr>
              <w:fldChar w:fldCharType="begin"/>
            </w:r>
            <w:r w:rsidRPr="009D572F">
              <w:rPr>
                <w:rFonts w:eastAsia="SimSun"/>
                <w:szCs w:val="24"/>
                <w:lang w:eastAsia="zh-CN"/>
              </w:rPr>
              <w:instrText xml:space="preserve"> REF _Ref91888701 \h  \* MERGEFORMAT </w:instrText>
            </w:r>
            <w:r w:rsidRPr="009D572F">
              <w:rPr>
                <w:rFonts w:eastAsia="SimSun"/>
                <w:szCs w:val="24"/>
                <w:lang w:eastAsia="zh-CN"/>
              </w:rPr>
            </w:r>
            <w:r w:rsidRPr="009D572F">
              <w:rPr>
                <w:rFonts w:eastAsia="SimSun"/>
                <w:szCs w:val="24"/>
                <w:lang w:eastAsia="zh-CN"/>
              </w:rPr>
              <w:fldChar w:fldCharType="separate"/>
            </w:r>
            <w:r w:rsidR="00AF6DF9">
              <w:rPr>
                <w:rFonts w:eastAsia="SimSun"/>
                <w:b/>
                <w:bCs/>
                <w:szCs w:val="24"/>
                <w:lang w:val="en-US" w:eastAsia="zh-CN"/>
              </w:rPr>
              <w:t>Error! Reference source not found.</w:t>
            </w:r>
            <w:r w:rsidRPr="009D572F">
              <w:rPr>
                <w:rFonts w:eastAsia="SimSun"/>
                <w:szCs w:val="24"/>
                <w:lang w:eastAsia="zh-CN"/>
              </w:rPr>
              <w:fldChar w:fldCharType="end"/>
            </w:r>
            <w:r w:rsidRPr="009D572F">
              <w:rPr>
                <w:rFonts w:eastAsia="SimSun"/>
                <w:szCs w:val="24"/>
                <w:lang w:eastAsia="zh-CN"/>
              </w:rPr>
              <w:t xml:space="preserve"> (Ericsson oppo ZTE)</w:t>
            </w:r>
          </w:p>
          <w:p w14:paraId="4E6520E5" w14:textId="77777777" w:rsidR="00887ABF" w:rsidRPr="009D572F" w:rsidRDefault="00887ABF" w:rsidP="009D572F">
            <w:pPr>
              <w:pStyle w:val="ListParagraph"/>
              <w:numPr>
                <w:ilvl w:val="1"/>
                <w:numId w:val="32"/>
              </w:numPr>
              <w:overflowPunct/>
              <w:autoSpaceDE/>
              <w:autoSpaceDN/>
              <w:adjustRightInd/>
              <w:spacing w:after="0" w:line="259" w:lineRule="auto"/>
              <w:ind w:left="1440"/>
              <w:contextualSpacing w:val="0"/>
              <w:jc w:val="both"/>
              <w:textAlignment w:val="auto"/>
              <w:rPr>
                <w:rFonts w:eastAsia="SimSun"/>
                <w:szCs w:val="24"/>
                <w:lang w:eastAsia="zh-CN"/>
              </w:rPr>
            </w:pPr>
            <w:r w:rsidRPr="009D572F">
              <w:rPr>
                <w:rFonts w:eastAsia="SimSun"/>
                <w:szCs w:val="24"/>
                <w:lang w:eastAsia="zh-CN"/>
              </w:rPr>
              <w:t>Option 2: The UE uses the dedicated gap introduced for MUSIM according to network measurement gap configurations to read the SIB-s at network B and the gap configurations from the network including MGL, MGRP and gap offset guarantee that the UE acquires the scheduled SIB-s correctly; the UE is not required to acquire any SIB scheduling that is outside the MUSIM gaps. (Intel oppo)</w:t>
            </w:r>
          </w:p>
          <w:p w14:paraId="18ABDEAA" w14:textId="77777777" w:rsidR="00887ABF" w:rsidRPr="009D572F" w:rsidRDefault="00887ABF" w:rsidP="009D572F">
            <w:pPr>
              <w:pStyle w:val="ListParagraph"/>
              <w:numPr>
                <w:ilvl w:val="1"/>
                <w:numId w:val="32"/>
              </w:numPr>
              <w:overflowPunct/>
              <w:autoSpaceDE/>
              <w:autoSpaceDN/>
              <w:adjustRightInd/>
              <w:spacing w:after="0" w:line="259" w:lineRule="auto"/>
              <w:ind w:left="1440"/>
              <w:contextualSpacing w:val="0"/>
              <w:jc w:val="both"/>
              <w:textAlignment w:val="auto"/>
              <w:rPr>
                <w:rFonts w:eastAsia="SimSun"/>
                <w:szCs w:val="24"/>
                <w:lang w:eastAsia="zh-CN"/>
              </w:rPr>
            </w:pPr>
            <w:r w:rsidRPr="009D572F">
              <w:rPr>
                <w:rFonts w:eastAsia="SimSun"/>
                <w:szCs w:val="24"/>
                <w:lang w:eastAsia="zh-CN"/>
              </w:rPr>
              <w:t xml:space="preserve">Option 3: </w:t>
            </w:r>
            <w:r w:rsidRPr="009D572F">
              <w:rPr>
                <w:rFonts w:eastAsia="Yu Mincho"/>
                <w:bCs/>
              </w:rPr>
              <w:t>The UE should be allowed to use the MUSIM gaps for the purpose of supporting Rel-17 MUSIM operation. No further constraints are needed (QC)</w:t>
            </w:r>
          </w:p>
          <w:p w14:paraId="1489E1B3" w14:textId="77777777" w:rsidR="00887ABF" w:rsidRPr="009D572F" w:rsidRDefault="00887ABF" w:rsidP="009D572F">
            <w:pPr>
              <w:pStyle w:val="ListParagraph"/>
              <w:numPr>
                <w:ilvl w:val="1"/>
                <w:numId w:val="32"/>
              </w:numPr>
              <w:overflowPunct/>
              <w:autoSpaceDE/>
              <w:autoSpaceDN/>
              <w:adjustRightInd/>
              <w:spacing w:after="0" w:line="259" w:lineRule="auto"/>
              <w:ind w:left="1440"/>
              <w:contextualSpacing w:val="0"/>
              <w:jc w:val="both"/>
              <w:textAlignment w:val="auto"/>
              <w:rPr>
                <w:rFonts w:eastAsia="SimSun"/>
                <w:szCs w:val="24"/>
                <w:lang w:eastAsia="zh-CN"/>
              </w:rPr>
            </w:pPr>
            <w:r w:rsidRPr="009D572F">
              <w:rPr>
                <w:rFonts w:eastAsia="SimSun"/>
                <w:szCs w:val="24"/>
                <w:lang w:eastAsia="zh-CN"/>
              </w:rPr>
              <w:t>Option 4: Up to UE and no more discussion on this issue (MTK Apple Nokia)</w:t>
            </w:r>
          </w:p>
          <w:p w14:paraId="770FED17" w14:textId="01BA46FF" w:rsidR="00363B58" w:rsidRPr="00887ABF" w:rsidRDefault="00887ABF" w:rsidP="009D572F">
            <w:pPr>
              <w:pStyle w:val="ListParagraph"/>
              <w:numPr>
                <w:ilvl w:val="1"/>
                <w:numId w:val="32"/>
              </w:numPr>
              <w:overflowPunct/>
              <w:autoSpaceDE/>
              <w:autoSpaceDN/>
              <w:adjustRightInd/>
              <w:spacing w:after="0" w:line="259" w:lineRule="auto"/>
              <w:ind w:left="1440"/>
              <w:contextualSpacing w:val="0"/>
              <w:jc w:val="both"/>
              <w:textAlignment w:val="auto"/>
              <w:rPr>
                <w:rFonts w:asciiTheme="minorHAnsi" w:eastAsiaTheme="minorEastAsia" w:hAnsiTheme="minorHAnsi" w:cstheme="minorHAnsi"/>
                <w:b/>
                <w:bCs/>
                <w:sz w:val="22"/>
                <w:szCs w:val="22"/>
                <w:u w:val="single"/>
                <w:lang w:eastAsia="zh-TW"/>
              </w:rPr>
            </w:pPr>
            <w:r w:rsidRPr="009D572F">
              <w:rPr>
                <w:rFonts w:eastAsia="SimSun"/>
                <w:szCs w:val="24"/>
                <w:lang w:eastAsia="zh-CN"/>
              </w:rPr>
              <w:t>Option 5: option 1 is a clarification and option 2 no spec impact</w:t>
            </w:r>
          </w:p>
        </w:tc>
      </w:tr>
    </w:tbl>
    <w:p w14:paraId="6CB0BBA4" w14:textId="77777777" w:rsidR="003740F2" w:rsidRDefault="003740F2" w:rsidP="00C10C78">
      <w:pPr>
        <w:spacing w:before="120" w:after="0"/>
        <w:jc w:val="both"/>
        <w:rPr>
          <w:rFonts w:eastAsiaTheme="minorEastAsia"/>
        </w:rPr>
      </w:pPr>
      <w:r>
        <w:rPr>
          <w:rFonts w:eastAsiaTheme="minorEastAsia"/>
        </w:rPr>
        <w:t xml:space="preserve">The gap for MUSIM is mainly to maintain the connection with network B which is a best effort behaviour for UE in network A’s CONNECTED mode. From our understanding, the MUSIM gap shall not impact the gap configuration and measurement delay for network A when MUSIM gap is introduced. However, dropping some important procedures for network B may not permitted or have severe impact on MUSIM KPI, for example, the paging monitoring for network B. Therefore, RAN4 shall discuss the colliding issue when MUSIM gap colliding with network A’s measurements. In Rel-17, considering the tight schedule, it’s preferred to only consider the scenario without overlapping between MUSIM gap with network A’s measurement. When UE requests the MGs for MUSIM purpose, UE needs to avoid the possible overlapping with legacy measurement gap configured for network A’s mobility.  </w:t>
      </w:r>
    </w:p>
    <w:p w14:paraId="75751CF9" w14:textId="35C65FDC" w:rsidR="001C4F7E" w:rsidRPr="001C4F7E" w:rsidRDefault="001C4F7E" w:rsidP="00EA5876">
      <w:pPr>
        <w:spacing w:before="120"/>
        <w:jc w:val="both"/>
      </w:pPr>
      <w:bookmarkStart w:id="15" w:name="_Ref91888694"/>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AF6DF9">
        <w:rPr>
          <w:rFonts w:asciiTheme="minorHAnsi" w:eastAsia="SimSun" w:hAnsiTheme="minorHAnsi" w:cstheme="minorHAnsi"/>
          <w:b/>
          <w:bCs/>
          <w:i/>
          <w:noProof/>
          <w:szCs w:val="22"/>
        </w:rPr>
        <w:t>3</w:t>
      </w:r>
      <w:r w:rsidRPr="009A085B">
        <w:rPr>
          <w:rFonts w:asciiTheme="minorHAnsi" w:eastAsia="SimSun" w:hAnsiTheme="minorHAnsi" w:cstheme="minorHAnsi"/>
          <w:b/>
          <w:bCs/>
          <w:i/>
          <w:szCs w:val="22"/>
        </w:rPr>
        <w:fldChar w:fldCharType="end"/>
      </w:r>
      <w:r w:rsidRPr="009A085B">
        <w:rPr>
          <w:rFonts w:asciiTheme="minorHAnsi" w:eastAsia="SimSun" w:hAnsiTheme="minorHAnsi" w:cstheme="minorHAnsi"/>
          <w:b/>
          <w:bCs/>
          <w:i/>
          <w:szCs w:val="22"/>
        </w:rPr>
        <w:t>:</w:t>
      </w:r>
      <w:r>
        <w:rPr>
          <w:rFonts w:asciiTheme="minorHAnsi" w:eastAsia="SimSun" w:hAnsiTheme="minorHAnsi" w:cstheme="minorHAnsi"/>
          <w:b/>
          <w:bCs/>
          <w:i/>
          <w:szCs w:val="22"/>
        </w:rPr>
        <w:t xml:space="preserve"> </w:t>
      </w:r>
      <w:r w:rsidR="00C10C78">
        <w:rPr>
          <w:rFonts w:asciiTheme="minorHAnsi" w:eastAsia="SimSun" w:hAnsiTheme="minorHAnsi" w:cstheme="minorHAnsi"/>
          <w:b/>
          <w:bCs/>
          <w:i/>
          <w:szCs w:val="22"/>
        </w:rPr>
        <w:t xml:space="preserve">RAN4 to </w:t>
      </w:r>
      <w:r w:rsidR="00E809AF">
        <w:rPr>
          <w:rFonts w:asciiTheme="minorHAnsi" w:eastAsia="SimSun" w:hAnsiTheme="minorHAnsi" w:cstheme="minorHAnsi"/>
          <w:b/>
          <w:bCs/>
          <w:i/>
          <w:szCs w:val="22"/>
        </w:rPr>
        <w:t>clarify the applicability that s</w:t>
      </w:r>
      <w:r w:rsidR="001E4004">
        <w:rPr>
          <w:rFonts w:asciiTheme="minorHAnsi" w:eastAsia="SimSun" w:hAnsiTheme="minorHAnsi" w:cstheme="minorHAnsi"/>
          <w:b/>
          <w:bCs/>
          <w:i/>
          <w:szCs w:val="22"/>
        </w:rPr>
        <w:t>haring the gap between network A’s mobility measure</w:t>
      </w:r>
      <w:r w:rsidR="00CF5848">
        <w:rPr>
          <w:rFonts w:asciiTheme="minorHAnsi" w:eastAsia="SimSun" w:hAnsiTheme="minorHAnsi" w:cstheme="minorHAnsi"/>
          <w:b/>
          <w:bCs/>
          <w:i/>
          <w:szCs w:val="22"/>
        </w:rPr>
        <w:t>m</w:t>
      </w:r>
      <w:r w:rsidR="001E4004">
        <w:rPr>
          <w:rFonts w:asciiTheme="minorHAnsi" w:eastAsia="SimSun" w:hAnsiTheme="minorHAnsi" w:cstheme="minorHAnsi"/>
          <w:b/>
          <w:bCs/>
          <w:i/>
          <w:szCs w:val="22"/>
        </w:rPr>
        <w:t>ents and the</w:t>
      </w:r>
      <w:r w:rsidRPr="001763A0">
        <w:rPr>
          <w:rFonts w:asciiTheme="minorHAnsi" w:eastAsiaTheme="minorEastAsia" w:hAnsiTheme="minorHAnsi" w:cstheme="minorHAnsi"/>
          <w:b/>
          <w:bCs/>
          <w:i/>
          <w:iCs/>
        </w:rPr>
        <w:t xml:space="preserve"> MUSIM</w:t>
      </w:r>
      <w:r>
        <w:rPr>
          <w:rFonts w:asciiTheme="minorHAnsi" w:eastAsiaTheme="minorEastAsia" w:hAnsiTheme="minorHAnsi" w:cstheme="minorHAnsi"/>
          <w:b/>
          <w:bCs/>
          <w:i/>
          <w:iCs/>
        </w:rPr>
        <w:t xml:space="preserve"> measurements</w:t>
      </w:r>
      <w:r w:rsidR="0063481F">
        <w:rPr>
          <w:rFonts w:asciiTheme="minorHAnsi" w:eastAsiaTheme="minorEastAsia" w:hAnsiTheme="minorHAnsi" w:cstheme="minorHAnsi"/>
          <w:b/>
          <w:bCs/>
          <w:i/>
          <w:iCs/>
        </w:rPr>
        <w:t xml:space="preserve"> is precluded</w:t>
      </w:r>
      <w:r w:rsidR="00CF5848">
        <w:rPr>
          <w:rFonts w:asciiTheme="minorHAnsi" w:eastAsiaTheme="minorEastAsia" w:hAnsiTheme="minorHAnsi" w:cstheme="minorHAnsi"/>
          <w:b/>
          <w:bCs/>
          <w:i/>
          <w:iCs/>
        </w:rPr>
        <w:t>.</w:t>
      </w:r>
      <w:bookmarkEnd w:id="15"/>
    </w:p>
    <w:bookmarkEnd w:id="9"/>
    <w:p w14:paraId="6696C826" w14:textId="3DC91E3B" w:rsidR="00872DED" w:rsidRDefault="00872DED" w:rsidP="00522F96">
      <w:pPr>
        <w:pStyle w:val="Heading1"/>
        <w:numPr>
          <w:ilvl w:val="0"/>
          <w:numId w:val="1"/>
        </w:numPr>
        <w:ind w:hanging="720"/>
        <w:jc w:val="both"/>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lastRenderedPageBreak/>
        <w:t>UE feature list</w:t>
      </w:r>
    </w:p>
    <w:p w14:paraId="66E704FD" w14:textId="1A444978" w:rsidR="00E809AF" w:rsidRDefault="00E809AF" w:rsidP="00166EE3">
      <w:pPr>
        <w:jc w:val="both"/>
        <w:rPr>
          <w:rFonts w:asciiTheme="minorHAnsi" w:eastAsiaTheme="minorEastAsia" w:hAnsiTheme="minorHAnsi" w:cstheme="minorHAnsi"/>
          <w:b/>
          <w:bCs/>
          <w:iCs/>
          <w:sz w:val="22"/>
          <w:szCs w:val="22"/>
          <w:u w:val="single"/>
          <w:lang w:eastAsia="zh-CN"/>
        </w:rPr>
      </w:pPr>
      <w:r>
        <w:rPr>
          <w:rFonts w:asciiTheme="minorHAnsi" w:eastAsiaTheme="minorEastAsia" w:hAnsiTheme="minorHAnsi" w:cstheme="minorHAnsi"/>
          <w:b/>
          <w:bCs/>
          <w:iCs/>
          <w:sz w:val="22"/>
          <w:szCs w:val="22"/>
          <w:u w:val="single"/>
          <w:lang w:eastAsia="zh-CN"/>
        </w:rPr>
        <w:t>MUSIM capability</w:t>
      </w:r>
    </w:p>
    <w:p w14:paraId="4B50A8A9" w14:textId="406E217E" w:rsidR="00B96E77" w:rsidRDefault="00E809AF" w:rsidP="00166EE3">
      <w:p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 xml:space="preserve">In last meeting, total </w:t>
      </w:r>
      <w:r w:rsidR="00C22D32">
        <w:rPr>
          <w:rFonts w:asciiTheme="minorHAnsi" w:eastAsiaTheme="minorEastAsia" w:hAnsiTheme="minorHAnsi" w:cstheme="minorHAnsi"/>
          <w:lang w:val="en-US" w:eastAsia="zh-TW"/>
        </w:rPr>
        <w:t xml:space="preserve">28 </w:t>
      </w:r>
      <w:r w:rsidR="00EA5876">
        <w:rPr>
          <w:rFonts w:asciiTheme="minorHAnsi" w:eastAsiaTheme="minorEastAsia" w:hAnsiTheme="minorHAnsi" w:cstheme="minorHAnsi"/>
          <w:lang w:val="en-US" w:eastAsia="zh-TW"/>
        </w:rPr>
        <w:t xml:space="preserve">MUSIM gap patterns </w:t>
      </w:r>
      <w:r w:rsidR="00C22D32">
        <w:rPr>
          <w:rFonts w:asciiTheme="minorHAnsi" w:eastAsiaTheme="minorEastAsia" w:hAnsiTheme="minorHAnsi" w:cstheme="minorHAnsi"/>
          <w:lang w:val="en-US" w:eastAsia="zh-TW"/>
        </w:rPr>
        <w:t xml:space="preserve">were agreed for MUSIM purpose. However, it’s highly impossible to </w:t>
      </w:r>
      <w:r w:rsidR="001C7E49">
        <w:rPr>
          <w:rFonts w:asciiTheme="minorHAnsi" w:eastAsiaTheme="minorEastAsia" w:hAnsiTheme="minorHAnsi" w:cstheme="minorHAnsi"/>
          <w:lang w:val="en-US" w:eastAsia="zh-TW"/>
        </w:rPr>
        <w:t xml:space="preserve">mandatorily UE to support all these </w:t>
      </w:r>
      <w:r w:rsidR="00EA5876">
        <w:rPr>
          <w:rFonts w:asciiTheme="minorHAnsi" w:eastAsiaTheme="minorEastAsia" w:hAnsiTheme="minorHAnsi" w:cstheme="minorHAnsi"/>
          <w:lang w:val="en-US" w:eastAsia="zh-TW"/>
        </w:rPr>
        <w:t xml:space="preserve">MUSIM gap patterns </w:t>
      </w:r>
      <w:r w:rsidR="001C7E49">
        <w:rPr>
          <w:rFonts w:asciiTheme="minorHAnsi" w:eastAsiaTheme="minorEastAsia" w:hAnsiTheme="minorHAnsi" w:cstheme="minorHAnsi"/>
          <w:lang w:val="en-US" w:eastAsia="zh-TW"/>
        </w:rPr>
        <w:t xml:space="preserve">when UE claims to support MUSIM </w:t>
      </w:r>
      <w:r w:rsidR="00294C84">
        <w:rPr>
          <w:rFonts w:asciiTheme="minorHAnsi" w:eastAsiaTheme="minorEastAsia" w:hAnsiTheme="minorHAnsi" w:cstheme="minorHAnsi"/>
          <w:lang w:val="en-US" w:eastAsia="zh-TW"/>
        </w:rPr>
        <w:t xml:space="preserve">gaps. </w:t>
      </w:r>
      <w:r w:rsidR="00E8021C">
        <w:rPr>
          <w:rFonts w:asciiTheme="minorHAnsi" w:eastAsiaTheme="minorEastAsia" w:hAnsiTheme="minorHAnsi" w:cstheme="minorHAnsi"/>
          <w:lang w:val="en-US" w:eastAsia="zh-TW"/>
        </w:rPr>
        <w:t>Thus, when UE claims supporting MUSIM feature, UE shall report the supported M</w:t>
      </w:r>
      <w:r w:rsidR="00EA5876">
        <w:rPr>
          <w:rFonts w:asciiTheme="minorHAnsi" w:eastAsiaTheme="minorEastAsia" w:hAnsiTheme="minorHAnsi" w:cstheme="minorHAnsi"/>
          <w:lang w:val="en-US" w:eastAsia="zh-TW"/>
        </w:rPr>
        <w:t>USIM gap pattern</w:t>
      </w:r>
      <w:r w:rsidR="00E8021C">
        <w:rPr>
          <w:rFonts w:asciiTheme="minorHAnsi" w:eastAsiaTheme="minorEastAsia" w:hAnsiTheme="minorHAnsi" w:cstheme="minorHAnsi"/>
          <w:lang w:val="en-US" w:eastAsia="zh-TW"/>
        </w:rPr>
        <w:t>s</w:t>
      </w:r>
      <w:r w:rsidR="002C3A3D">
        <w:rPr>
          <w:rFonts w:asciiTheme="minorHAnsi" w:eastAsiaTheme="minorEastAsia" w:hAnsiTheme="minorHAnsi" w:cstheme="minorHAnsi"/>
          <w:lang w:val="en-US" w:eastAsia="zh-TW"/>
        </w:rPr>
        <w:t xml:space="preserve"> to NW similar as legacy measurement gap pattern</w:t>
      </w:r>
      <w:r w:rsidR="00EA5876">
        <w:rPr>
          <w:rFonts w:asciiTheme="minorHAnsi" w:eastAsiaTheme="minorEastAsia" w:hAnsiTheme="minorHAnsi" w:cstheme="minorHAnsi"/>
          <w:lang w:val="en-US" w:eastAsia="zh-TW"/>
        </w:rPr>
        <w:t xml:space="preserve"> reporting mechanism. </w:t>
      </w:r>
      <w:r w:rsidR="00791F30">
        <w:rPr>
          <w:rFonts w:asciiTheme="minorHAnsi" w:eastAsiaTheme="minorEastAsia" w:hAnsiTheme="minorHAnsi" w:cstheme="minorHAnsi"/>
          <w:lang w:val="en-US" w:eastAsia="zh-TW"/>
        </w:rPr>
        <w:t>Another</w:t>
      </w:r>
      <w:r w:rsidR="007B36A7">
        <w:rPr>
          <w:rFonts w:asciiTheme="minorHAnsi" w:eastAsiaTheme="minorEastAsia" w:hAnsiTheme="minorHAnsi" w:cstheme="minorHAnsi"/>
          <w:lang w:val="en-US" w:eastAsia="zh-TW"/>
        </w:rPr>
        <w:t xml:space="preserve"> benefit is that NW A can smartly decide the MUSIM gap configuration based on </w:t>
      </w:r>
      <w:r w:rsidR="00791F30">
        <w:rPr>
          <w:rFonts w:asciiTheme="minorHAnsi" w:eastAsiaTheme="minorEastAsia" w:hAnsiTheme="minorHAnsi" w:cstheme="minorHAnsi"/>
          <w:lang w:val="en-US" w:eastAsia="zh-TW"/>
        </w:rPr>
        <w:t xml:space="preserve">UE’s reporting. </w:t>
      </w:r>
      <w:r w:rsidR="00B96E77">
        <w:rPr>
          <w:rFonts w:asciiTheme="minorHAnsi" w:eastAsiaTheme="minorEastAsia" w:hAnsiTheme="minorHAnsi" w:cstheme="minorHAnsi"/>
          <w:lang w:val="en-US" w:eastAsia="zh-TW"/>
        </w:rPr>
        <w:t xml:space="preserve">Furthermore, considering the forward compatibility, it’s better to define a separate </w:t>
      </w:r>
      <w:r w:rsidR="001D4693">
        <w:rPr>
          <w:rFonts w:asciiTheme="minorHAnsi" w:eastAsiaTheme="minorEastAsia" w:hAnsiTheme="minorHAnsi" w:cstheme="minorHAnsi"/>
          <w:lang w:val="en-US" w:eastAsia="zh-TW"/>
        </w:rPr>
        <w:t xml:space="preserve">table of MUSIM MGP capability for UE. </w:t>
      </w:r>
    </w:p>
    <w:p w14:paraId="1CC4B22B" w14:textId="5DD0E8F7" w:rsidR="00EA5876" w:rsidRPr="00E809AF" w:rsidRDefault="00791F30" w:rsidP="00166EE3">
      <w:pPr>
        <w:jc w:val="both"/>
        <w:rPr>
          <w:rFonts w:asciiTheme="minorHAnsi" w:eastAsiaTheme="minorEastAsia" w:hAnsiTheme="minorHAnsi" w:cstheme="minorHAnsi"/>
          <w:lang w:val="en-US" w:eastAsia="zh-TW"/>
        </w:rPr>
      </w:pPr>
      <w:bookmarkStart w:id="16" w:name="_Ref95580680"/>
      <w:r w:rsidRPr="009A085B">
        <w:rPr>
          <w:rFonts w:asciiTheme="minorHAnsi" w:eastAsia="SimSun" w:hAnsiTheme="minorHAnsi" w:cstheme="minorHAnsi"/>
          <w:b/>
          <w:bCs/>
          <w:i/>
          <w:szCs w:val="22"/>
        </w:rPr>
        <w:t xml:space="preserve">Proposal </w:t>
      </w:r>
      <w:r w:rsidRPr="009A085B">
        <w:rPr>
          <w:rFonts w:asciiTheme="minorHAnsi" w:eastAsia="SimSun" w:hAnsiTheme="minorHAnsi" w:cstheme="minorHAnsi"/>
          <w:b/>
          <w:bCs/>
          <w:i/>
          <w:szCs w:val="22"/>
        </w:rPr>
        <w:fldChar w:fldCharType="begin"/>
      </w:r>
      <w:r w:rsidRPr="009A085B">
        <w:rPr>
          <w:rFonts w:asciiTheme="minorHAnsi" w:eastAsia="SimSun" w:hAnsiTheme="minorHAnsi" w:cstheme="minorHAnsi"/>
          <w:b/>
          <w:bCs/>
          <w:i/>
          <w:szCs w:val="22"/>
        </w:rPr>
        <w:instrText xml:space="preserve"> SEQ Proposal \* ARABIC </w:instrText>
      </w:r>
      <w:r w:rsidRPr="009A085B">
        <w:rPr>
          <w:rFonts w:asciiTheme="minorHAnsi" w:eastAsia="SimSun" w:hAnsiTheme="minorHAnsi" w:cstheme="minorHAnsi"/>
          <w:b/>
          <w:bCs/>
          <w:i/>
          <w:szCs w:val="22"/>
        </w:rPr>
        <w:fldChar w:fldCharType="separate"/>
      </w:r>
      <w:r w:rsidR="00AF6DF9">
        <w:rPr>
          <w:rFonts w:asciiTheme="minorHAnsi" w:eastAsia="SimSun" w:hAnsiTheme="minorHAnsi" w:cstheme="minorHAnsi"/>
          <w:b/>
          <w:bCs/>
          <w:i/>
          <w:noProof/>
          <w:szCs w:val="22"/>
        </w:rPr>
        <w:t>4</w:t>
      </w:r>
      <w:r w:rsidRPr="009A085B">
        <w:rPr>
          <w:rFonts w:asciiTheme="minorHAnsi" w:eastAsia="SimSun" w:hAnsiTheme="minorHAnsi" w:cstheme="minorHAnsi"/>
          <w:b/>
          <w:bCs/>
          <w:i/>
          <w:szCs w:val="22"/>
        </w:rPr>
        <w:fldChar w:fldCharType="end"/>
      </w:r>
      <w:r w:rsidRPr="009A085B">
        <w:rPr>
          <w:rFonts w:asciiTheme="minorHAnsi" w:eastAsia="SimSun" w:hAnsiTheme="minorHAnsi" w:cstheme="minorHAnsi"/>
          <w:b/>
          <w:bCs/>
          <w:i/>
          <w:szCs w:val="22"/>
        </w:rPr>
        <w:t>:</w:t>
      </w:r>
      <w:r>
        <w:rPr>
          <w:rFonts w:asciiTheme="minorHAnsi" w:eastAsia="SimSun" w:hAnsiTheme="minorHAnsi" w:cstheme="minorHAnsi"/>
          <w:b/>
          <w:bCs/>
          <w:i/>
          <w:szCs w:val="22"/>
        </w:rPr>
        <w:t xml:space="preserve"> Define a separate MUSIM gap pattern table to report the supported MUSIM gap patterns by UE.</w:t>
      </w:r>
      <w:bookmarkEnd w:id="16"/>
    </w:p>
    <w:p w14:paraId="0CF4062F" w14:textId="5E11AB57" w:rsidR="00166EE3" w:rsidRPr="00166EE3" w:rsidRDefault="00166EE3" w:rsidP="00166EE3">
      <w:pPr>
        <w:jc w:val="both"/>
        <w:rPr>
          <w:rFonts w:asciiTheme="minorHAnsi" w:eastAsiaTheme="minorEastAsia" w:hAnsiTheme="minorHAnsi" w:cstheme="minorHAnsi"/>
          <w:b/>
          <w:bCs/>
          <w:iCs/>
          <w:sz w:val="22"/>
          <w:szCs w:val="22"/>
          <w:u w:val="single"/>
          <w:lang w:eastAsia="zh-CN"/>
        </w:rPr>
      </w:pPr>
      <w:r w:rsidRPr="00166EE3">
        <w:rPr>
          <w:rFonts w:asciiTheme="minorHAnsi" w:eastAsiaTheme="minorEastAsia" w:hAnsiTheme="minorHAnsi" w:cstheme="minorHAnsi"/>
          <w:b/>
          <w:bCs/>
          <w:iCs/>
          <w:sz w:val="22"/>
          <w:szCs w:val="22"/>
          <w:u w:val="single"/>
          <w:lang w:eastAsia="zh-CN"/>
        </w:rPr>
        <w:t>Mandatory MGPs for MUSIM</w:t>
      </w:r>
    </w:p>
    <w:p w14:paraId="089DE702" w14:textId="39328887" w:rsidR="00166EE3" w:rsidRPr="00166EE3" w:rsidRDefault="00166EE3" w:rsidP="00166EE3">
      <w:pPr>
        <w:jc w:val="both"/>
        <w:rPr>
          <w:rFonts w:asciiTheme="minorHAnsi" w:eastAsiaTheme="minorEastAsia" w:hAnsiTheme="minorHAnsi" w:cstheme="minorHAnsi"/>
          <w:lang w:val="en-US" w:eastAsia="zh-TW"/>
        </w:rPr>
      </w:pPr>
      <w:r w:rsidRPr="00166EE3">
        <w:rPr>
          <w:rFonts w:asciiTheme="minorHAnsi" w:eastAsiaTheme="minorEastAsia" w:hAnsiTheme="minorHAnsi" w:cstheme="minorHAnsi"/>
          <w:lang w:val="en-US" w:eastAsia="zh-TW"/>
        </w:rPr>
        <w:t xml:space="preserve">In legacy NR, total 25 MGPs are defined. To reduce the design complexity for UE side, mandatory MGPs are </w:t>
      </w:r>
      <w:r w:rsidR="00791F30">
        <w:rPr>
          <w:rFonts w:asciiTheme="minorHAnsi" w:eastAsiaTheme="minorEastAsia" w:hAnsiTheme="minorHAnsi" w:cstheme="minorHAnsi"/>
          <w:lang w:val="en-US" w:eastAsia="zh-TW"/>
        </w:rPr>
        <w:t>also introduce</w:t>
      </w:r>
      <w:r w:rsidRPr="00166EE3">
        <w:rPr>
          <w:rFonts w:asciiTheme="minorHAnsi" w:eastAsiaTheme="minorEastAsia" w:hAnsiTheme="minorHAnsi" w:cstheme="minorHAnsi"/>
          <w:lang w:val="en-US" w:eastAsia="zh-TW"/>
        </w:rPr>
        <w:t xml:space="preserve">d. UE only needs to support the subset of the MGPs mandatorily and whether UE supports other MGPs will be reported by capability. The mandatory MGPs is also useful to network scheduling. Especially, when different UE vendors may support different combination of MGPs, it’s </w:t>
      </w:r>
      <w:r w:rsidR="00791F30">
        <w:rPr>
          <w:rFonts w:asciiTheme="minorHAnsi" w:eastAsiaTheme="minorEastAsia" w:hAnsiTheme="minorHAnsi" w:cstheme="minorHAnsi"/>
          <w:lang w:val="en-US" w:eastAsia="zh-TW"/>
        </w:rPr>
        <w:t>highly impossible</w:t>
      </w:r>
      <w:r w:rsidRPr="00166EE3">
        <w:rPr>
          <w:rFonts w:asciiTheme="minorHAnsi" w:eastAsiaTheme="minorEastAsia" w:hAnsiTheme="minorHAnsi" w:cstheme="minorHAnsi"/>
          <w:lang w:val="en-US" w:eastAsia="zh-TW"/>
        </w:rPr>
        <w:t xml:space="preserve"> for network to schedule different MGPs to different UEs. It also implies that network had to implement all the possible </w:t>
      </w:r>
      <w:r w:rsidR="00791F30">
        <w:rPr>
          <w:rFonts w:asciiTheme="minorHAnsi" w:eastAsiaTheme="minorEastAsia" w:hAnsiTheme="minorHAnsi" w:cstheme="minorHAnsi"/>
          <w:lang w:val="en-US" w:eastAsia="zh-TW"/>
        </w:rPr>
        <w:t>MGPs</w:t>
      </w:r>
      <w:r w:rsidRPr="00166EE3">
        <w:rPr>
          <w:rFonts w:asciiTheme="minorHAnsi" w:eastAsiaTheme="minorEastAsia" w:hAnsiTheme="minorHAnsi" w:cstheme="minorHAnsi"/>
          <w:lang w:val="en-US" w:eastAsia="zh-TW"/>
        </w:rPr>
        <w:t xml:space="preserve"> which will result in an overdesign for network. Therefore, similar as legacy MGP design, a sub-set of mandatory </w:t>
      </w:r>
      <w:r w:rsidR="00791F30">
        <w:rPr>
          <w:rFonts w:asciiTheme="minorHAnsi" w:eastAsiaTheme="minorEastAsia" w:hAnsiTheme="minorHAnsi" w:cstheme="minorHAnsi"/>
          <w:lang w:val="en-US" w:eastAsia="zh-TW"/>
        </w:rPr>
        <w:t>MUSIM gap patterns</w:t>
      </w:r>
      <w:r w:rsidRPr="00166EE3">
        <w:rPr>
          <w:rFonts w:asciiTheme="minorHAnsi" w:eastAsiaTheme="minorEastAsia" w:hAnsiTheme="minorHAnsi" w:cstheme="minorHAnsi"/>
          <w:lang w:val="en-US" w:eastAsia="zh-TW"/>
        </w:rPr>
        <w:t xml:space="preserve"> shall be supported by UE once UE reports to support MUSIM. </w:t>
      </w:r>
      <w:r w:rsidRPr="00166EE3">
        <w:rPr>
          <w:rFonts w:asciiTheme="minorHAnsi" w:hAnsiTheme="minorHAnsi" w:cstheme="minorHAnsi"/>
          <w:lang w:val="en-US" w:eastAsia="zh-CN"/>
        </w:rPr>
        <w:t xml:space="preserve">From NW A’s perspective, the density of gaps for NW B shall have less interruption to on-going NW A’s traffic. When UE requests the gaps, a reasonable gap periodicity is preferred. </w:t>
      </w:r>
      <w:r w:rsidRPr="00166EE3">
        <w:rPr>
          <w:rFonts w:asciiTheme="minorHAnsi" w:eastAsiaTheme="minorEastAsia" w:hAnsiTheme="minorHAnsi" w:cstheme="minorHAnsi"/>
          <w:lang w:val="en-US" w:eastAsia="zh-TW"/>
        </w:rPr>
        <w:t xml:space="preserve">From our understanding, 1.28s is a typical DRX cycle which is applied in real deployment. Thus, we propose to </w:t>
      </w:r>
      <w:r w:rsidR="00791F30">
        <w:rPr>
          <w:rFonts w:asciiTheme="minorHAnsi" w:eastAsiaTheme="minorEastAsia" w:hAnsiTheme="minorHAnsi" w:cstheme="minorHAnsi"/>
          <w:lang w:val="en-US" w:eastAsia="zh-TW"/>
        </w:rPr>
        <w:t xml:space="preserve">at least </w:t>
      </w:r>
      <w:r w:rsidRPr="00166EE3">
        <w:rPr>
          <w:rFonts w:asciiTheme="minorHAnsi" w:eastAsiaTheme="minorEastAsia" w:hAnsiTheme="minorHAnsi" w:cstheme="minorHAnsi"/>
          <w:lang w:val="en-US" w:eastAsia="zh-TW"/>
        </w:rPr>
        <w:t xml:space="preserve">define MGRP=1.28s as a mandatory </w:t>
      </w:r>
      <w:r w:rsidR="00791F30">
        <w:rPr>
          <w:rFonts w:asciiTheme="minorHAnsi" w:eastAsiaTheme="minorEastAsia" w:hAnsiTheme="minorHAnsi" w:cstheme="minorHAnsi"/>
          <w:lang w:val="en-US" w:eastAsia="zh-TW"/>
        </w:rPr>
        <w:t>MUSIM gap pattern</w:t>
      </w:r>
      <w:r w:rsidRPr="00166EE3">
        <w:rPr>
          <w:rFonts w:asciiTheme="minorHAnsi" w:eastAsiaTheme="minorEastAsia" w:hAnsiTheme="minorHAnsi" w:cstheme="minorHAnsi"/>
          <w:lang w:val="en-US" w:eastAsia="zh-TW"/>
        </w:rPr>
        <w:t xml:space="preserve">.   </w:t>
      </w:r>
    </w:p>
    <w:p w14:paraId="2CB3F877" w14:textId="031AB002" w:rsidR="00166EE3" w:rsidRPr="00166EE3" w:rsidRDefault="00166EE3" w:rsidP="00166EE3">
      <w:pPr>
        <w:jc w:val="both"/>
        <w:rPr>
          <w:rFonts w:asciiTheme="minorHAnsi" w:eastAsia="SimSun" w:hAnsiTheme="minorHAnsi" w:cstheme="minorHAnsi"/>
          <w:b/>
          <w:bCs/>
          <w:i/>
          <w:szCs w:val="22"/>
        </w:rPr>
      </w:pPr>
      <w:bookmarkStart w:id="17" w:name="_Ref91888683"/>
      <w:r w:rsidRPr="00166EE3">
        <w:rPr>
          <w:rFonts w:asciiTheme="minorHAnsi" w:eastAsia="SimSun" w:hAnsiTheme="minorHAnsi" w:cstheme="minorHAnsi"/>
          <w:b/>
          <w:bCs/>
          <w:i/>
          <w:szCs w:val="22"/>
        </w:rPr>
        <w:t xml:space="preserve">Proposal </w:t>
      </w:r>
      <w:r w:rsidRPr="00166EE3">
        <w:rPr>
          <w:rFonts w:asciiTheme="minorHAnsi" w:eastAsia="SimSun" w:hAnsiTheme="minorHAnsi" w:cstheme="minorHAnsi"/>
          <w:b/>
          <w:bCs/>
          <w:i/>
          <w:szCs w:val="22"/>
        </w:rPr>
        <w:fldChar w:fldCharType="begin"/>
      </w:r>
      <w:r w:rsidRPr="00166EE3">
        <w:rPr>
          <w:rFonts w:asciiTheme="minorHAnsi" w:eastAsia="SimSun" w:hAnsiTheme="minorHAnsi" w:cstheme="minorHAnsi"/>
          <w:b/>
          <w:bCs/>
          <w:i/>
          <w:szCs w:val="22"/>
        </w:rPr>
        <w:instrText xml:space="preserve"> SEQ Proposal \* ARABIC </w:instrText>
      </w:r>
      <w:r w:rsidRPr="00166EE3">
        <w:rPr>
          <w:rFonts w:asciiTheme="minorHAnsi" w:eastAsia="SimSun" w:hAnsiTheme="minorHAnsi" w:cstheme="minorHAnsi"/>
          <w:b/>
          <w:bCs/>
          <w:i/>
          <w:szCs w:val="22"/>
        </w:rPr>
        <w:fldChar w:fldCharType="separate"/>
      </w:r>
      <w:r w:rsidR="00AF6DF9">
        <w:rPr>
          <w:rFonts w:asciiTheme="minorHAnsi" w:eastAsia="SimSun" w:hAnsiTheme="minorHAnsi" w:cstheme="minorHAnsi"/>
          <w:b/>
          <w:bCs/>
          <w:i/>
          <w:noProof/>
          <w:szCs w:val="22"/>
        </w:rPr>
        <w:t>5</w:t>
      </w:r>
      <w:r w:rsidRPr="00166EE3">
        <w:rPr>
          <w:rFonts w:asciiTheme="minorHAnsi" w:eastAsia="SimSun" w:hAnsiTheme="minorHAnsi" w:cstheme="minorHAnsi"/>
          <w:b/>
          <w:bCs/>
          <w:i/>
          <w:szCs w:val="22"/>
        </w:rPr>
        <w:fldChar w:fldCharType="end"/>
      </w:r>
      <w:r w:rsidRPr="00166EE3">
        <w:rPr>
          <w:rFonts w:asciiTheme="minorHAnsi" w:eastAsia="SimSun" w:hAnsiTheme="minorHAnsi" w:cstheme="minorHAnsi"/>
          <w:b/>
          <w:bCs/>
          <w:i/>
          <w:szCs w:val="22"/>
        </w:rPr>
        <w:t xml:space="preserve">: </w:t>
      </w:r>
      <w:r w:rsidR="00791F30">
        <w:rPr>
          <w:rFonts w:asciiTheme="minorHAnsi" w:eastAsia="SimSun" w:hAnsiTheme="minorHAnsi" w:cstheme="minorHAnsi"/>
          <w:b/>
          <w:bCs/>
          <w:i/>
          <w:szCs w:val="22"/>
        </w:rPr>
        <w:t>UE needs to at least support</w:t>
      </w:r>
      <w:r w:rsidRPr="00166EE3">
        <w:rPr>
          <w:rFonts w:asciiTheme="minorHAnsi" w:eastAsia="SimSun" w:hAnsiTheme="minorHAnsi" w:cstheme="minorHAnsi"/>
          <w:b/>
          <w:bCs/>
          <w:i/>
          <w:szCs w:val="22"/>
        </w:rPr>
        <w:t xml:space="preserve"> </w:t>
      </w:r>
      <w:r w:rsidR="00791F30" w:rsidRPr="00791F30">
        <w:rPr>
          <w:rFonts w:asciiTheme="minorHAnsi" w:eastAsia="SimSun" w:hAnsiTheme="minorHAnsi" w:cstheme="minorHAnsi"/>
          <w:b/>
          <w:bCs/>
          <w:i/>
          <w:szCs w:val="22"/>
        </w:rPr>
        <w:t>MUSIM gap pattern</w:t>
      </w:r>
      <w:r w:rsidR="00791F30">
        <w:rPr>
          <w:rFonts w:asciiTheme="minorHAnsi" w:eastAsia="SimSun" w:hAnsiTheme="minorHAnsi" w:cstheme="minorHAnsi"/>
          <w:b/>
          <w:bCs/>
          <w:i/>
          <w:szCs w:val="22"/>
        </w:rPr>
        <w:t xml:space="preserve"> with MGL=6MS, MGRP=1280ms</w:t>
      </w:r>
      <w:r w:rsidRPr="00166EE3">
        <w:rPr>
          <w:rFonts w:asciiTheme="minorHAnsi" w:eastAsia="SimSun" w:hAnsiTheme="minorHAnsi" w:cstheme="minorHAnsi"/>
          <w:b/>
          <w:bCs/>
          <w:i/>
          <w:szCs w:val="22"/>
        </w:rPr>
        <w:t xml:space="preserve"> once UE reporting to support MUSIM capability.</w:t>
      </w:r>
      <w:bookmarkEnd w:id="17"/>
    </w:p>
    <w:p w14:paraId="109AEBE6" w14:textId="0F55B894" w:rsidR="00396914" w:rsidRPr="00ED3955" w:rsidRDefault="00396914" w:rsidP="00522F96">
      <w:pPr>
        <w:pStyle w:val="Heading1"/>
        <w:numPr>
          <w:ilvl w:val="0"/>
          <w:numId w:val="1"/>
        </w:numPr>
        <w:ind w:hanging="720"/>
        <w:jc w:val="both"/>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Conclusion</w:t>
      </w:r>
    </w:p>
    <w:p w14:paraId="109AEBE7" w14:textId="2AAD52F8" w:rsidR="00202607" w:rsidRDefault="00085372" w:rsidP="00522F96">
      <w:pPr>
        <w:jc w:val="both"/>
        <w:rPr>
          <w:rFonts w:asciiTheme="minorHAnsi" w:hAnsiTheme="minorHAnsi" w:cstheme="minorHAnsi"/>
        </w:rPr>
      </w:pPr>
      <w:r w:rsidRPr="000C6513">
        <w:rPr>
          <w:rFonts w:asciiTheme="minorHAnsi" w:hAnsiTheme="minorHAnsi" w:cstheme="minorHAnsi"/>
        </w:rPr>
        <w:t>In the contribution,</w:t>
      </w:r>
      <w:bookmarkEnd w:id="1"/>
      <w:bookmarkEnd w:id="2"/>
      <w:bookmarkEnd w:id="5"/>
      <w:bookmarkEnd w:id="6"/>
      <w:bookmarkEnd w:id="7"/>
      <w:bookmarkEnd w:id="8"/>
      <w:r w:rsidR="00CB5FB6" w:rsidRPr="000C6513">
        <w:rPr>
          <w:rFonts w:asciiTheme="minorHAnsi" w:hAnsiTheme="minorHAnsi" w:cstheme="minorHAnsi"/>
        </w:rPr>
        <w:t xml:space="preserve"> </w:t>
      </w:r>
      <w:r w:rsidR="00BF470E" w:rsidRPr="000C6513">
        <w:rPr>
          <w:rFonts w:asciiTheme="minorHAnsi" w:hAnsiTheme="minorHAnsi" w:cstheme="minorHAnsi"/>
        </w:rPr>
        <w:t xml:space="preserve">we discuss </w:t>
      </w:r>
      <w:r w:rsidR="00864962" w:rsidRPr="000C6513">
        <w:rPr>
          <w:rFonts w:asciiTheme="minorHAnsi" w:hAnsiTheme="minorHAnsi" w:cstheme="minorHAnsi"/>
        </w:rPr>
        <w:t xml:space="preserve">the </w:t>
      </w:r>
      <w:r w:rsidR="00E72F85">
        <w:rPr>
          <w:rFonts w:asciiTheme="minorHAnsi" w:hAnsiTheme="minorHAnsi" w:cstheme="minorHAnsi"/>
        </w:rPr>
        <w:t xml:space="preserve">gap </w:t>
      </w:r>
      <w:r w:rsidR="009E2F80">
        <w:rPr>
          <w:rFonts w:asciiTheme="minorHAnsi" w:hAnsiTheme="minorHAnsi" w:cstheme="minorHAnsi"/>
        </w:rPr>
        <w:t>pattens and applicable</w:t>
      </w:r>
      <w:r w:rsidR="00E72F85">
        <w:rPr>
          <w:rFonts w:asciiTheme="minorHAnsi" w:hAnsiTheme="minorHAnsi" w:cstheme="minorHAnsi"/>
        </w:rPr>
        <w:t xml:space="preserve"> for MU-SIM</w:t>
      </w:r>
      <w:r w:rsidR="0045590E">
        <w:rPr>
          <w:rFonts w:asciiTheme="minorHAnsi" w:hAnsiTheme="minorHAnsi" w:cstheme="minorHAnsi"/>
        </w:rPr>
        <w:t xml:space="preserve"> gaps</w:t>
      </w:r>
      <w:r w:rsidR="005D0611" w:rsidRPr="000C6513">
        <w:rPr>
          <w:rFonts w:asciiTheme="minorHAnsi" w:hAnsiTheme="minorHAnsi" w:cstheme="minorHAnsi"/>
        </w:rPr>
        <w:t>.</w:t>
      </w:r>
      <w:r w:rsidR="004A6C76" w:rsidRPr="000C6513">
        <w:rPr>
          <w:rFonts w:asciiTheme="minorHAnsi" w:hAnsiTheme="minorHAnsi" w:cstheme="minorHAnsi"/>
        </w:rPr>
        <w:t xml:space="preserve"> </w:t>
      </w:r>
      <w:r w:rsidR="00DB16B2" w:rsidRPr="000C6513">
        <w:rPr>
          <w:rFonts w:asciiTheme="minorHAnsi" w:hAnsiTheme="minorHAnsi" w:cstheme="minorHAnsi"/>
        </w:rPr>
        <w:t>We have the follo</w:t>
      </w:r>
      <w:r w:rsidR="004A6C76" w:rsidRPr="000C6513">
        <w:rPr>
          <w:rFonts w:asciiTheme="minorHAnsi" w:hAnsiTheme="minorHAnsi" w:cstheme="minorHAnsi"/>
        </w:rPr>
        <w:t>wing proposals:</w:t>
      </w:r>
    </w:p>
    <w:p w14:paraId="5B329131" w14:textId="20AFD03E" w:rsidR="0045590E" w:rsidRPr="00B477CE" w:rsidRDefault="00C1302D" w:rsidP="00522F96">
      <w:pPr>
        <w:jc w:val="both"/>
        <w:rPr>
          <w:rFonts w:asciiTheme="minorHAnsi" w:hAnsiTheme="minorHAnsi" w:cstheme="minorHAnsi"/>
          <w:b/>
          <w:bCs/>
          <w:i/>
          <w:iCs/>
        </w:rPr>
      </w:pPr>
      <w:r w:rsidRPr="00B477CE">
        <w:rPr>
          <w:rFonts w:asciiTheme="minorHAnsi" w:hAnsiTheme="minorHAnsi" w:cstheme="minorHAnsi"/>
          <w:b/>
          <w:bCs/>
          <w:i/>
          <w:iCs/>
        </w:rPr>
        <w:fldChar w:fldCharType="begin"/>
      </w:r>
      <w:r w:rsidRPr="00B477CE">
        <w:rPr>
          <w:rFonts w:asciiTheme="minorHAnsi" w:hAnsiTheme="minorHAnsi" w:cstheme="minorHAnsi"/>
          <w:b/>
          <w:bCs/>
          <w:i/>
          <w:iCs/>
        </w:rPr>
        <w:instrText xml:space="preserve"> REF _Ref95580660 \h </w:instrText>
      </w:r>
      <w:r w:rsidR="008B2DB8" w:rsidRPr="00B477CE">
        <w:rPr>
          <w:rFonts w:asciiTheme="minorHAnsi" w:hAnsiTheme="minorHAnsi" w:cstheme="minorHAnsi"/>
          <w:b/>
          <w:bCs/>
          <w:i/>
          <w:iCs/>
        </w:rPr>
        <w:instrText xml:space="preserve"> \* MERGEFORMAT </w:instrText>
      </w:r>
      <w:r w:rsidRPr="00B477CE">
        <w:rPr>
          <w:rFonts w:asciiTheme="minorHAnsi" w:hAnsiTheme="minorHAnsi" w:cstheme="minorHAnsi"/>
          <w:b/>
          <w:bCs/>
          <w:i/>
          <w:iCs/>
        </w:rPr>
      </w:r>
      <w:r w:rsidRPr="00B477CE">
        <w:rPr>
          <w:rFonts w:asciiTheme="minorHAnsi" w:hAnsiTheme="minorHAnsi" w:cstheme="minorHAnsi"/>
          <w:b/>
          <w:bCs/>
          <w:i/>
          <w:iCs/>
        </w:rPr>
        <w:fldChar w:fldCharType="separate"/>
      </w:r>
      <w:r w:rsidR="00AF6DF9" w:rsidRPr="00AF6DF9">
        <w:rPr>
          <w:rFonts w:asciiTheme="minorHAnsi" w:hAnsiTheme="minorHAnsi" w:cstheme="minorHAnsi"/>
          <w:b/>
          <w:bCs/>
          <w:i/>
          <w:iCs/>
        </w:rPr>
        <w:t xml:space="preserve">Observation </w:t>
      </w:r>
      <w:r w:rsidR="00AF6DF9" w:rsidRPr="00AF6DF9">
        <w:rPr>
          <w:rFonts w:asciiTheme="minorHAnsi" w:hAnsiTheme="minorHAnsi" w:cstheme="minorHAnsi"/>
          <w:b/>
          <w:bCs/>
          <w:i/>
          <w:iCs/>
          <w:noProof/>
        </w:rPr>
        <w:t>1</w:t>
      </w:r>
      <w:r w:rsidR="00AF6DF9" w:rsidRPr="00AF6DF9">
        <w:rPr>
          <w:rFonts w:asciiTheme="minorHAnsi" w:hAnsiTheme="minorHAnsi" w:cstheme="minorHAnsi"/>
          <w:b/>
          <w:bCs/>
          <w:i/>
          <w:iCs/>
        </w:rPr>
        <w:t>: Current MGPs defined in RAN4 can meet the NW B’s UE behaviour in Idle mode.</w:t>
      </w:r>
      <w:r w:rsidRPr="00B477CE">
        <w:rPr>
          <w:rFonts w:asciiTheme="minorHAnsi" w:hAnsiTheme="minorHAnsi" w:cstheme="minorHAnsi"/>
          <w:b/>
          <w:bCs/>
          <w:i/>
          <w:iCs/>
        </w:rPr>
        <w:fldChar w:fldCharType="end"/>
      </w:r>
    </w:p>
    <w:p w14:paraId="2FA97037" w14:textId="3AC61288" w:rsidR="00C1302D" w:rsidRPr="00B477CE" w:rsidRDefault="00C1302D" w:rsidP="00522F96">
      <w:pPr>
        <w:jc w:val="both"/>
        <w:rPr>
          <w:rFonts w:asciiTheme="minorHAnsi" w:hAnsiTheme="minorHAnsi" w:cstheme="minorHAnsi"/>
          <w:b/>
          <w:bCs/>
          <w:i/>
          <w:iCs/>
        </w:rPr>
      </w:pPr>
      <w:r w:rsidRPr="00B477CE">
        <w:rPr>
          <w:rFonts w:asciiTheme="minorHAnsi" w:hAnsiTheme="minorHAnsi" w:cstheme="minorHAnsi"/>
          <w:b/>
          <w:bCs/>
          <w:i/>
          <w:iCs/>
        </w:rPr>
        <w:fldChar w:fldCharType="begin"/>
      </w:r>
      <w:r w:rsidRPr="00B477CE">
        <w:rPr>
          <w:rFonts w:asciiTheme="minorHAnsi" w:hAnsiTheme="minorHAnsi" w:cstheme="minorHAnsi"/>
          <w:b/>
          <w:bCs/>
          <w:i/>
          <w:iCs/>
        </w:rPr>
        <w:instrText xml:space="preserve"> REF _Ref95580663 \h </w:instrText>
      </w:r>
      <w:r w:rsidR="008B2DB8" w:rsidRPr="00B477CE">
        <w:rPr>
          <w:rFonts w:asciiTheme="minorHAnsi" w:hAnsiTheme="minorHAnsi" w:cstheme="minorHAnsi"/>
          <w:b/>
          <w:bCs/>
          <w:i/>
          <w:iCs/>
        </w:rPr>
        <w:instrText xml:space="preserve"> \* MERGEFORMAT </w:instrText>
      </w:r>
      <w:r w:rsidRPr="00B477CE">
        <w:rPr>
          <w:rFonts w:asciiTheme="minorHAnsi" w:hAnsiTheme="minorHAnsi" w:cstheme="minorHAnsi"/>
          <w:b/>
          <w:bCs/>
          <w:i/>
          <w:iCs/>
        </w:rPr>
      </w:r>
      <w:r w:rsidRPr="00B477CE">
        <w:rPr>
          <w:rFonts w:asciiTheme="minorHAnsi" w:hAnsiTheme="minorHAnsi" w:cstheme="minorHAnsi"/>
          <w:b/>
          <w:bCs/>
          <w:i/>
          <w:iCs/>
        </w:rPr>
        <w:fldChar w:fldCharType="separate"/>
      </w:r>
      <w:r w:rsidR="00AF6DF9" w:rsidRPr="00AF6DF9">
        <w:rPr>
          <w:rFonts w:asciiTheme="minorHAnsi" w:hAnsiTheme="minorHAnsi" w:cstheme="minorHAnsi"/>
          <w:b/>
          <w:bCs/>
          <w:i/>
          <w:iCs/>
        </w:rPr>
        <w:t xml:space="preserve">Observation </w:t>
      </w:r>
      <w:r w:rsidR="00AF6DF9" w:rsidRPr="00AF6DF9">
        <w:rPr>
          <w:rFonts w:asciiTheme="minorHAnsi" w:hAnsiTheme="minorHAnsi" w:cstheme="minorHAnsi"/>
          <w:b/>
          <w:bCs/>
          <w:i/>
          <w:iCs/>
          <w:noProof/>
        </w:rPr>
        <w:t>2</w:t>
      </w:r>
      <w:r w:rsidR="00AF6DF9" w:rsidRPr="00AF6DF9">
        <w:rPr>
          <w:rFonts w:asciiTheme="minorHAnsi" w:hAnsiTheme="minorHAnsi" w:cstheme="minorHAnsi"/>
          <w:b/>
          <w:bCs/>
          <w:i/>
          <w:iCs/>
        </w:rPr>
        <w:t>: Aperiodic MGP with MGL 10ms is enough for SIB acquisition.</w:t>
      </w:r>
      <w:r w:rsidRPr="00B477CE">
        <w:rPr>
          <w:rFonts w:asciiTheme="minorHAnsi" w:hAnsiTheme="minorHAnsi" w:cstheme="minorHAnsi"/>
          <w:b/>
          <w:bCs/>
          <w:i/>
          <w:iCs/>
        </w:rPr>
        <w:fldChar w:fldCharType="end"/>
      </w:r>
    </w:p>
    <w:p w14:paraId="22AFAB9B" w14:textId="47CD0F64" w:rsidR="00C1302D" w:rsidRPr="00B477CE" w:rsidRDefault="00C1302D" w:rsidP="00522F96">
      <w:pPr>
        <w:jc w:val="both"/>
        <w:rPr>
          <w:rFonts w:asciiTheme="minorHAnsi" w:hAnsiTheme="minorHAnsi" w:cstheme="minorHAnsi"/>
          <w:b/>
          <w:bCs/>
          <w:i/>
          <w:iCs/>
        </w:rPr>
      </w:pPr>
      <w:r w:rsidRPr="00B477CE">
        <w:rPr>
          <w:rFonts w:asciiTheme="minorHAnsi" w:hAnsiTheme="minorHAnsi" w:cstheme="minorHAnsi"/>
          <w:b/>
          <w:bCs/>
          <w:i/>
          <w:iCs/>
        </w:rPr>
        <w:fldChar w:fldCharType="begin"/>
      </w:r>
      <w:r w:rsidRPr="00B477CE">
        <w:rPr>
          <w:rFonts w:asciiTheme="minorHAnsi" w:hAnsiTheme="minorHAnsi" w:cstheme="minorHAnsi"/>
          <w:b/>
          <w:bCs/>
          <w:i/>
          <w:iCs/>
        </w:rPr>
        <w:instrText xml:space="preserve"> REF _Ref95580666 \h </w:instrText>
      </w:r>
      <w:r w:rsidR="008B2DB8" w:rsidRPr="00B477CE">
        <w:rPr>
          <w:rFonts w:asciiTheme="minorHAnsi" w:hAnsiTheme="minorHAnsi" w:cstheme="minorHAnsi"/>
          <w:b/>
          <w:bCs/>
          <w:i/>
          <w:iCs/>
        </w:rPr>
        <w:instrText xml:space="preserve"> \* MERGEFORMAT </w:instrText>
      </w:r>
      <w:r w:rsidRPr="00B477CE">
        <w:rPr>
          <w:rFonts w:asciiTheme="minorHAnsi" w:hAnsiTheme="minorHAnsi" w:cstheme="minorHAnsi"/>
          <w:b/>
          <w:bCs/>
          <w:i/>
          <w:iCs/>
        </w:rPr>
      </w:r>
      <w:r w:rsidRPr="00B477CE">
        <w:rPr>
          <w:rFonts w:asciiTheme="minorHAnsi" w:hAnsiTheme="minorHAnsi" w:cstheme="minorHAnsi"/>
          <w:b/>
          <w:bCs/>
          <w:i/>
          <w:iCs/>
        </w:rPr>
        <w:fldChar w:fldCharType="separate"/>
      </w:r>
      <w:r w:rsidR="00AF6DF9" w:rsidRPr="00AF6DF9">
        <w:rPr>
          <w:rFonts w:asciiTheme="minorHAnsi" w:eastAsia="SimSun" w:hAnsiTheme="minorHAnsi" w:cstheme="minorHAnsi"/>
          <w:b/>
          <w:bCs/>
          <w:i/>
          <w:iCs/>
        </w:rPr>
        <w:t xml:space="preserve">Observation </w:t>
      </w:r>
      <w:r w:rsidR="00AF6DF9" w:rsidRPr="00AF6DF9">
        <w:rPr>
          <w:rFonts w:asciiTheme="minorHAnsi" w:eastAsia="SimSun" w:hAnsiTheme="minorHAnsi" w:cstheme="minorHAnsi"/>
          <w:b/>
          <w:bCs/>
          <w:i/>
          <w:iCs/>
          <w:noProof/>
        </w:rPr>
        <w:t>3</w:t>
      </w:r>
      <w:r w:rsidR="00AF6DF9" w:rsidRPr="00AF6DF9">
        <w:rPr>
          <w:rFonts w:asciiTheme="minorHAnsi" w:eastAsia="SimSun" w:hAnsiTheme="minorHAnsi" w:cstheme="minorHAnsi"/>
          <w:b/>
          <w:bCs/>
          <w:i/>
          <w:iCs/>
        </w:rPr>
        <w:t>: Aperiodic MGP with MGL 10ms can be used for on-demand SI.</w:t>
      </w:r>
      <w:r w:rsidRPr="00B477CE">
        <w:rPr>
          <w:rFonts w:asciiTheme="minorHAnsi" w:hAnsiTheme="minorHAnsi" w:cstheme="minorHAnsi"/>
          <w:b/>
          <w:bCs/>
          <w:i/>
          <w:iCs/>
        </w:rPr>
        <w:fldChar w:fldCharType="end"/>
      </w:r>
    </w:p>
    <w:p w14:paraId="3A4EE9B2" w14:textId="58419D32" w:rsidR="00C1302D" w:rsidRDefault="00C1302D" w:rsidP="00522F96">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_Ref95580671 \h </w:instrText>
      </w:r>
      <w:r>
        <w:rPr>
          <w:rFonts w:asciiTheme="minorHAnsi" w:hAnsiTheme="minorHAnsi" w:cstheme="minorHAnsi"/>
        </w:rPr>
      </w:r>
      <w:r>
        <w:rPr>
          <w:rFonts w:asciiTheme="minorHAnsi" w:hAnsiTheme="minorHAnsi" w:cstheme="minorHAnsi"/>
        </w:rPr>
        <w:fldChar w:fldCharType="separate"/>
      </w:r>
      <w:r w:rsidR="00AF6DF9" w:rsidRPr="009A085B">
        <w:rPr>
          <w:rFonts w:asciiTheme="minorHAnsi" w:eastAsia="SimSun" w:hAnsiTheme="minorHAnsi" w:cstheme="minorHAnsi"/>
          <w:b/>
          <w:bCs/>
          <w:i/>
          <w:szCs w:val="22"/>
        </w:rPr>
        <w:t xml:space="preserve">Proposal </w:t>
      </w:r>
      <w:r w:rsidR="00AF6DF9">
        <w:rPr>
          <w:rFonts w:asciiTheme="minorHAnsi" w:eastAsia="SimSun" w:hAnsiTheme="minorHAnsi" w:cstheme="minorHAnsi"/>
          <w:b/>
          <w:bCs/>
          <w:i/>
          <w:noProof/>
          <w:szCs w:val="22"/>
        </w:rPr>
        <w:t>1</w:t>
      </w:r>
      <w:r w:rsidR="00AF6DF9" w:rsidRPr="009A085B">
        <w:rPr>
          <w:rFonts w:asciiTheme="minorHAnsi" w:eastAsia="SimSun" w:hAnsiTheme="minorHAnsi" w:cstheme="minorHAnsi"/>
          <w:b/>
          <w:bCs/>
          <w:i/>
          <w:szCs w:val="22"/>
        </w:rPr>
        <w:t>:</w:t>
      </w:r>
      <w:r w:rsidR="00AF6DF9">
        <w:rPr>
          <w:rFonts w:asciiTheme="minorHAnsi" w:eastAsia="SimSun" w:hAnsiTheme="minorHAnsi" w:cstheme="minorHAnsi"/>
          <w:b/>
          <w:bCs/>
          <w:i/>
          <w:szCs w:val="22"/>
        </w:rPr>
        <w:t xml:space="preserve"> RAN4 not to introduce further long MGL for optimization in Rel-17 MUSIM.</w:t>
      </w:r>
      <w:r>
        <w:rPr>
          <w:rFonts w:asciiTheme="minorHAnsi" w:hAnsiTheme="minorHAnsi" w:cstheme="minorHAnsi"/>
        </w:rPr>
        <w:fldChar w:fldCharType="end"/>
      </w:r>
    </w:p>
    <w:p w14:paraId="50319874" w14:textId="23E1B548" w:rsidR="00C1302D" w:rsidRDefault="00C1302D" w:rsidP="00522F96">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_Ref91888678 \h </w:instrText>
      </w:r>
      <w:r>
        <w:rPr>
          <w:rFonts w:asciiTheme="minorHAnsi" w:hAnsiTheme="minorHAnsi" w:cstheme="minorHAnsi"/>
        </w:rPr>
      </w:r>
      <w:r>
        <w:rPr>
          <w:rFonts w:asciiTheme="minorHAnsi" w:hAnsiTheme="minorHAnsi" w:cstheme="minorHAnsi"/>
        </w:rPr>
        <w:fldChar w:fldCharType="separate"/>
      </w:r>
      <w:r w:rsidR="00AF6DF9" w:rsidRPr="009A085B">
        <w:rPr>
          <w:rFonts w:asciiTheme="minorHAnsi" w:eastAsia="SimSun" w:hAnsiTheme="minorHAnsi" w:cstheme="minorHAnsi"/>
          <w:b/>
          <w:bCs/>
          <w:i/>
          <w:szCs w:val="22"/>
        </w:rPr>
        <w:t xml:space="preserve">Proposal </w:t>
      </w:r>
      <w:r w:rsidR="00AF6DF9">
        <w:rPr>
          <w:rFonts w:asciiTheme="minorHAnsi" w:eastAsia="SimSun" w:hAnsiTheme="minorHAnsi" w:cstheme="minorHAnsi"/>
          <w:b/>
          <w:bCs/>
          <w:i/>
          <w:noProof/>
          <w:szCs w:val="22"/>
        </w:rPr>
        <w:t>2</w:t>
      </w:r>
      <w:r w:rsidR="00AF6DF9" w:rsidRPr="009A085B">
        <w:rPr>
          <w:rFonts w:asciiTheme="minorHAnsi" w:eastAsia="SimSun" w:hAnsiTheme="minorHAnsi" w:cstheme="minorHAnsi"/>
          <w:b/>
          <w:bCs/>
          <w:i/>
          <w:szCs w:val="22"/>
        </w:rPr>
        <w:t>:</w:t>
      </w:r>
      <w:r w:rsidR="00AF6DF9">
        <w:rPr>
          <w:rFonts w:asciiTheme="minorHAnsi" w:eastAsia="SimSun" w:hAnsiTheme="minorHAnsi" w:cstheme="minorHAnsi"/>
          <w:b/>
          <w:bCs/>
          <w:i/>
          <w:szCs w:val="22"/>
        </w:rPr>
        <w:t xml:space="preserve"> RAN4 to introduce the new aperiodic MGP with MGL 10ms.</w:t>
      </w:r>
      <w:r>
        <w:rPr>
          <w:rFonts w:asciiTheme="minorHAnsi" w:hAnsiTheme="minorHAnsi" w:cstheme="minorHAnsi"/>
        </w:rPr>
        <w:fldChar w:fldCharType="end"/>
      </w:r>
    </w:p>
    <w:p w14:paraId="6C7929C9" w14:textId="2B84F739" w:rsidR="00C1302D" w:rsidRDefault="00C1302D" w:rsidP="00522F96">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_Ref91888694 \h </w:instrText>
      </w:r>
      <w:r>
        <w:rPr>
          <w:rFonts w:asciiTheme="minorHAnsi" w:hAnsiTheme="minorHAnsi" w:cstheme="minorHAnsi"/>
        </w:rPr>
      </w:r>
      <w:r>
        <w:rPr>
          <w:rFonts w:asciiTheme="minorHAnsi" w:hAnsiTheme="minorHAnsi" w:cstheme="minorHAnsi"/>
        </w:rPr>
        <w:fldChar w:fldCharType="separate"/>
      </w:r>
      <w:r w:rsidR="00AF6DF9" w:rsidRPr="009A085B">
        <w:rPr>
          <w:rFonts w:asciiTheme="minorHAnsi" w:eastAsia="SimSun" w:hAnsiTheme="minorHAnsi" w:cstheme="minorHAnsi"/>
          <w:b/>
          <w:bCs/>
          <w:i/>
          <w:szCs w:val="22"/>
        </w:rPr>
        <w:t xml:space="preserve">Proposal </w:t>
      </w:r>
      <w:r w:rsidR="00AF6DF9">
        <w:rPr>
          <w:rFonts w:asciiTheme="minorHAnsi" w:eastAsia="SimSun" w:hAnsiTheme="minorHAnsi" w:cstheme="minorHAnsi"/>
          <w:b/>
          <w:bCs/>
          <w:i/>
          <w:noProof/>
          <w:szCs w:val="22"/>
        </w:rPr>
        <w:t>3</w:t>
      </w:r>
      <w:r w:rsidR="00AF6DF9" w:rsidRPr="009A085B">
        <w:rPr>
          <w:rFonts w:asciiTheme="minorHAnsi" w:eastAsia="SimSun" w:hAnsiTheme="minorHAnsi" w:cstheme="minorHAnsi"/>
          <w:b/>
          <w:bCs/>
          <w:i/>
          <w:szCs w:val="22"/>
        </w:rPr>
        <w:t>:</w:t>
      </w:r>
      <w:r w:rsidR="00AF6DF9">
        <w:rPr>
          <w:rFonts w:asciiTheme="minorHAnsi" w:eastAsia="SimSun" w:hAnsiTheme="minorHAnsi" w:cstheme="minorHAnsi"/>
          <w:b/>
          <w:bCs/>
          <w:i/>
          <w:szCs w:val="22"/>
        </w:rPr>
        <w:t xml:space="preserve"> RAN4 to clarify the applicability that sharing the gap between network A’s mobility measurements and the</w:t>
      </w:r>
      <w:r w:rsidR="00AF6DF9" w:rsidRPr="001763A0">
        <w:rPr>
          <w:rFonts w:asciiTheme="minorHAnsi" w:eastAsiaTheme="minorEastAsia" w:hAnsiTheme="minorHAnsi" w:cstheme="minorHAnsi"/>
          <w:b/>
          <w:bCs/>
          <w:i/>
          <w:iCs/>
        </w:rPr>
        <w:t xml:space="preserve"> MUSIM</w:t>
      </w:r>
      <w:r w:rsidR="00AF6DF9">
        <w:rPr>
          <w:rFonts w:asciiTheme="minorHAnsi" w:eastAsiaTheme="minorEastAsia" w:hAnsiTheme="minorHAnsi" w:cstheme="minorHAnsi"/>
          <w:b/>
          <w:bCs/>
          <w:i/>
          <w:iCs/>
        </w:rPr>
        <w:t xml:space="preserve"> measurements is precluded.</w:t>
      </w:r>
      <w:r>
        <w:rPr>
          <w:rFonts w:asciiTheme="minorHAnsi" w:hAnsiTheme="minorHAnsi" w:cstheme="minorHAnsi"/>
        </w:rPr>
        <w:fldChar w:fldCharType="end"/>
      </w:r>
    </w:p>
    <w:p w14:paraId="4EA2BC23" w14:textId="03B00E41" w:rsidR="00C1302D" w:rsidRDefault="00C1302D" w:rsidP="00522F96">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_Ref95580680 \h </w:instrText>
      </w:r>
      <w:r>
        <w:rPr>
          <w:rFonts w:asciiTheme="minorHAnsi" w:hAnsiTheme="minorHAnsi" w:cstheme="minorHAnsi"/>
        </w:rPr>
      </w:r>
      <w:r>
        <w:rPr>
          <w:rFonts w:asciiTheme="minorHAnsi" w:hAnsiTheme="minorHAnsi" w:cstheme="minorHAnsi"/>
        </w:rPr>
        <w:fldChar w:fldCharType="separate"/>
      </w:r>
      <w:r w:rsidR="00AF6DF9" w:rsidRPr="009A085B">
        <w:rPr>
          <w:rFonts w:asciiTheme="minorHAnsi" w:eastAsia="SimSun" w:hAnsiTheme="minorHAnsi" w:cstheme="minorHAnsi"/>
          <w:b/>
          <w:bCs/>
          <w:i/>
          <w:szCs w:val="22"/>
        </w:rPr>
        <w:t xml:space="preserve">Proposal </w:t>
      </w:r>
      <w:r w:rsidR="00AF6DF9">
        <w:rPr>
          <w:rFonts w:asciiTheme="minorHAnsi" w:eastAsia="SimSun" w:hAnsiTheme="minorHAnsi" w:cstheme="minorHAnsi"/>
          <w:b/>
          <w:bCs/>
          <w:i/>
          <w:noProof/>
          <w:szCs w:val="22"/>
        </w:rPr>
        <w:t>4</w:t>
      </w:r>
      <w:r w:rsidR="00AF6DF9" w:rsidRPr="009A085B">
        <w:rPr>
          <w:rFonts w:asciiTheme="minorHAnsi" w:eastAsia="SimSun" w:hAnsiTheme="minorHAnsi" w:cstheme="minorHAnsi"/>
          <w:b/>
          <w:bCs/>
          <w:i/>
          <w:szCs w:val="22"/>
        </w:rPr>
        <w:t>:</w:t>
      </w:r>
      <w:r w:rsidR="00AF6DF9">
        <w:rPr>
          <w:rFonts w:asciiTheme="minorHAnsi" w:eastAsia="SimSun" w:hAnsiTheme="minorHAnsi" w:cstheme="minorHAnsi"/>
          <w:b/>
          <w:bCs/>
          <w:i/>
          <w:szCs w:val="22"/>
        </w:rPr>
        <w:t xml:space="preserve"> Define a separate MUSIM gap pattern table to report the supported MUSIM gap patterns by UE.</w:t>
      </w:r>
      <w:r>
        <w:rPr>
          <w:rFonts w:asciiTheme="minorHAnsi" w:hAnsiTheme="minorHAnsi" w:cstheme="minorHAnsi"/>
        </w:rPr>
        <w:fldChar w:fldCharType="end"/>
      </w:r>
    </w:p>
    <w:p w14:paraId="1FD4D48F" w14:textId="6E57D1CF" w:rsidR="00C1302D" w:rsidRDefault="00C1302D" w:rsidP="00522F96">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_Ref91888683 \h </w:instrText>
      </w:r>
      <w:r>
        <w:rPr>
          <w:rFonts w:asciiTheme="minorHAnsi" w:hAnsiTheme="minorHAnsi" w:cstheme="minorHAnsi"/>
        </w:rPr>
      </w:r>
      <w:r>
        <w:rPr>
          <w:rFonts w:asciiTheme="minorHAnsi" w:hAnsiTheme="minorHAnsi" w:cstheme="minorHAnsi"/>
        </w:rPr>
        <w:fldChar w:fldCharType="separate"/>
      </w:r>
      <w:r w:rsidR="00AF6DF9" w:rsidRPr="00166EE3">
        <w:rPr>
          <w:rFonts w:asciiTheme="minorHAnsi" w:eastAsia="SimSun" w:hAnsiTheme="minorHAnsi" w:cstheme="minorHAnsi"/>
          <w:b/>
          <w:bCs/>
          <w:i/>
          <w:szCs w:val="22"/>
        </w:rPr>
        <w:t xml:space="preserve">Proposal </w:t>
      </w:r>
      <w:r w:rsidR="00AF6DF9">
        <w:rPr>
          <w:rFonts w:asciiTheme="minorHAnsi" w:eastAsia="SimSun" w:hAnsiTheme="minorHAnsi" w:cstheme="minorHAnsi"/>
          <w:b/>
          <w:bCs/>
          <w:i/>
          <w:noProof/>
          <w:szCs w:val="22"/>
        </w:rPr>
        <w:t>5</w:t>
      </w:r>
      <w:r w:rsidR="00AF6DF9" w:rsidRPr="00166EE3">
        <w:rPr>
          <w:rFonts w:asciiTheme="minorHAnsi" w:eastAsia="SimSun" w:hAnsiTheme="minorHAnsi" w:cstheme="minorHAnsi"/>
          <w:b/>
          <w:bCs/>
          <w:i/>
          <w:szCs w:val="22"/>
        </w:rPr>
        <w:t xml:space="preserve">: </w:t>
      </w:r>
      <w:r w:rsidR="00AF6DF9">
        <w:rPr>
          <w:rFonts w:asciiTheme="minorHAnsi" w:eastAsia="SimSun" w:hAnsiTheme="minorHAnsi" w:cstheme="minorHAnsi"/>
          <w:b/>
          <w:bCs/>
          <w:i/>
          <w:szCs w:val="22"/>
        </w:rPr>
        <w:t>UE needs to at least support</w:t>
      </w:r>
      <w:r w:rsidR="00AF6DF9" w:rsidRPr="00166EE3">
        <w:rPr>
          <w:rFonts w:asciiTheme="minorHAnsi" w:eastAsia="SimSun" w:hAnsiTheme="minorHAnsi" w:cstheme="minorHAnsi"/>
          <w:b/>
          <w:bCs/>
          <w:i/>
          <w:szCs w:val="22"/>
        </w:rPr>
        <w:t xml:space="preserve"> </w:t>
      </w:r>
      <w:r w:rsidR="00AF6DF9" w:rsidRPr="00791F30">
        <w:rPr>
          <w:rFonts w:asciiTheme="minorHAnsi" w:eastAsia="SimSun" w:hAnsiTheme="minorHAnsi" w:cstheme="minorHAnsi"/>
          <w:b/>
          <w:bCs/>
          <w:i/>
          <w:szCs w:val="22"/>
        </w:rPr>
        <w:t>MUSIM gap pattern</w:t>
      </w:r>
      <w:r w:rsidR="00AF6DF9">
        <w:rPr>
          <w:rFonts w:asciiTheme="minorHAnsi" w:eastAsia="SimSun" w:hAnsiTheme="minorHAnsi" w:cstheme="minorHAnsi"/>
          <w:b/>
          <w:bCs/>
          <w:i/>
          <w:szCs w:val="22"/>
        </w:rPr>
        <w:t xml:space="preserve"> with MGL=6MS, MGRP=1280ms</w:t>
      </w:r>
      <w:r w:rsidR="00AF6DF9" w:rsidRPr="00166EE3">
        <w:rPr>
          <w:rFonts w:asciiTheme="minorHAnsi" w:eastAsia="SimSun" w:hAnsiTheme="minorHAnsi" w:cstheme="minorHAnsi"/>
          <w:b/>
          <w:bCs/>
          <w:i/>
          <w:szCs w:val="22"/>
        </w:rPr>
        <w:t xml:space="preserve"> once UE reporting to support MUSIM capability.</w:t>
      </w:r>
      <w:r>
        <w:rPr>
          <w:rFonts w:asciiTheme="minorHAnsi" w:hAnsiTheme="minorHAnsi" w:cstheme="minorHAnsi"/>
        </w:rPr>
        <w:fldChar w:fldCharType="end"/>
      </w:r>
    </w:p>
    <w:p w14:paraId="109AEBFF" w14:textId="77777777" w:rsidR="00257D92" w:rsidRPr="00ED3955" w:rsidRDefault="00396914" w:rsidP="00522F96">
      <w:pPr>
        <w:pStyle w:val="Heading1"/>
        <w:numPr>
          <w:ilvl w:val="0"/>
          <w:numId w:val="1"/>
        </w:numPr>
        <w:ind w:hanging="720"/>
        <w:jc w:val="both"/>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Reference</w:t>
      </w:r>
    </w:p>
    <w:p w14:paraId="3374E57C" w14:textId="679DACA3" w:rsidR="00C00CB5" w:rsidRDefault="00C00CB5" w:rsidP="00522F96">
      <w:pPr>
        <w:pStyle w:val="ListParagraph"/>
        <w:numPr>
          <w:ilvl w:val="0"/>
          <w:numId w:val="25"/>
        </w:numPr>
        <w:overflowPunct/>
        <w:autoSpaceDE/>
        <w:autoSpaceDN/>
        <w:adjustRightInd/>
        <w:spacing w:afterLines="50" w:after="120"/>
        <w:contextualSpacing w:val="0"/>
        <w:jc w:val="both"/>
        <w:textAlignment w:val="auto"/>
        <w:rPr>
          <w:rFonts w:cs="Arial"/>
          <w:bCs/>
        </w:rPr>
      </w:pPr>
      <w:r w:rsidRPr="00CD7D8E">
        <w:rPr>
          <w:rFonts w:cs="Arial"/>
          <w:bCs/>
        </w:rPr>
        <w:t>R</w:t>
      </w:r>
      <w:r w:rsidR="008C687D">
        <w:rPr>
          <w:rFonts w:cs="Arial"/>
          <w:bCs/>
        </w:rPr>
        <w:t>4</w:t>
      </w:r>
      <w:r w:rsidRPr="00CD7D8E">
        <w:rPr>
          <w:rFonts w:cs="Arial"/>
          <w:bCs/>
        </w:rPr>
        <w:t>-2</w:t>
      </w:r>
      <w:r w:rsidR="008C687D">
        <w:rPr>
          <w:rFonts w:cs="Arial"/>
          <w:bCs/>
        </w:rPr>
        <w:t>202714</w:t>
      </w:r>
      <w:r w:rsidRPr="00CD7D8E">
        <w:rPr>
          <w:rFonts w:cs="Arial"/>
          <w:bCs/>
        </w:rPr>
        <w:t xml:space="preserve">, </w:t>
      </w:r>
      <w:r>
        <w:rPr>
          <w:rFonts w:cs="Arial"/>
          <w:bCs/>
        </w:rPr>
        <w:t>‘</w:t>
      </w:r>
      <w:r w:rsidR="004C1A73" w:rsidRPr="004C1A73">
        <w:rPr>
          <w:rFonts w:cs="Arial"/>
          <w:bCs/>
        </w:rPr>
        <w:t>WF on R17 Support for Multi-SIM devices for LTE-NR</w:t>
      </w:r>
      <w:r>
        <w:rPr>
          <w:rFonts w:cs="Arial"/>
          <w:bCs/>
        </w:rPr>
        <w:t>’</w:t>
      </w:r>
      <w:r w:rsidRPr="00CD7D8E">
        <w:rPr>
          <w:rFonts w:cs="Arial"/>
          <w:bCs/>
        </w:rPr>
        <w:t>, vivo</w:t>
      </w:r>
    </w:p>
    <w:p w14:paraId="25EAFD0A" w14:textId="3BA35D8A" w:rsidR="002A611C" w:rsidRDefault="002A611C" w:rsidP="00522F96">
      <w:pPr>
        <w:pStyle w:val="ListParagraph"/>
        <w:numPr>
          <w:ilvl w:val="0"/>
          <w:numId w:val="25"/>
        </w:numPr>
        <w:overflowPunct/>
        <w:autoSpaceDE/>
        <w:autoSpaceDN/>
        <w:adjustRightInd/>
        <w:spacing w:afterLines="50" w:after="120"/>
        <w:contextualSpacing w:val="0"/>
        <w:jc w:val="both"/>
        <w:textAlignment w:val="auto"/>
        <w:rPr>
          <w:rFonts w:cs="Arial"/>
          <w:bCs/>
        </w:rPr>
      </w:pPr>
      <w:r w:rsidRPr="003475D8">
        <w:rPr>
          <w:rFonts w:cs="Arial"/>
          <w:bCs/>
        </w:rPr>
        <w:t xml:space="preserve">R4-2120342, </w:t>
      </w:r>
      <w:r>
        <w:rPr>
          <w:rFonts w:cs="Arial"/>
          <w:bCs/>
        </w:rPr>
        <w:t>‘</w:t>
      </w:r>
      <w:r w:rsidRPr="003475D8">
        <w:rPr>
          <w:rFonts w:cs="Arial"/>
          <w:bCs/>
        </w:rPr>
        <w:t>Reply LS on gap handling for MUSIM</w:t>
      </w:r>
      <w:r>
        <w:rPr>
          <w:rFonts w:cs="Arial"/>
          <w:bCs/>
        </w:rPr>
        <w:t>’, vivo</w:t>
      </w:r>
    </w:p>
    <w:p w14:paraId="054854DF" w14:textId="2530FA9E" w:rsidR="00184A7D" w:rsidRPr="00EA5BFA" w:rsidRDefault="00184A7D" w:rsidP="00522F96">
      <w:pPr>
        <w:pStyle w:val="ListParagraph"/>
        <w:numPr>
          <w:ilvl w:val="0"/>
          <w:numId w:val="25"/>
        </w:numPr>
        <w:overflowPunct/>
        <w:autoSpaceDE/>
        <w:autoSpaceDN/>
        <w:adjustRightInd/>
        <w:spacing w:afterLines="50" w:after="120"/>
        <w:contextualSpacing w:val="0"/>
        <w:jc w:val="both"/>
        <w:textAlignment w:val="auto"/>
        <w:rPr>
          <w:rFonts w:cs="Arial"/>
          <w:bCs/>
        </w:rPr>
      </w:pPr>
      <w:bookmarkStart w:id="18" w:name="_Ref92552847"/>
      <w:r w:rsidRPr="004C1A73">
        <w:rPr>
          <w:rFonts w:cs="Arial"/>
          <w:bCs/>
          <w:highlight w:val="yellow"/>
        </w:rPr>
        <w:t>R4-2</w:t>
      </w:r>
      <w:r w:rsidR="001F506B" w:rsidRPr="004C1A73">
        <w:rPr>
          <w:rFonts w:cs="Arial"/>
          <w:bCs/>
          <w:highlight w:val="yellow"/>
        </w:rPr>
        <w:t>2</w:t>
      </w:r>
      <w:r w:rsidR="00EA5BFA" w:rsidRPr="004C1A73">
        <w:rPr>
          <w:rFonts w:cs="Arial"/>
          <w:bCs/>
          <w:highlight w:val="yellow"/>
        </w:rPr>
        <w:t>01210</w:t>
      </w:r>
      <w:r w:rsidRPr="00EA5BFA">
        <w:rPr>
          <w:rFonts w:cs="Arial"/>
          <w:bCs/>
        </w:rPr>
        <w:t>, ‘</w:t>
      </w:r>
      <w:r w:rsidR="001F506B" w:rsidRPr="00EA5BFA">
        <w:rPr>
          <w:rFonts w:cs="Arial"/>
          <w:bCs/>
        </w:rPr>
        <w:t>LS response on gap handling for MUSIM’, Ericsson</w:t>
      </w:r>
      <w:bookmarkEnd w:id="18"/>
    </w:p>
    <w:p w14:paraId="109AEC02" w14:textId="2694A31C" w:rsidR="00233C03" w:rsidRDefault="00233C03" w:rsidP="00522F96">
      <w:pPr>
        <w:tabs>
          <w:tab w:val="left" w:pos="1985"/>
        </w:tabs>
        <w:jc w:val="both"/>
      </w:pPr>
    </w:p>
    <w:sectPr w:rsidR="00233C03"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B6B5E" w14:textId="77777777" w:rsidR="00B80CB6" w:rsidRDefault="00B80CB6" w:rsidP="008B46F2">
      <w:pPr>
        <w:spacing w:after="0"/>
      </w:pPr>
      <w:r>
        <w:separator/>
      </w:r>
    </w:p>
  </w:endnote>
  <w:endnote w:type="continuationSeparator" w:id="0">
    <w:p w14:paraId="714CC667" w14:textId="77777777" w:rsidR="00B80CB6" w:rsidRDefault="00B80CB6"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A1130" w14:textId="77777777" w:rsidR="00B80CB6" w:rsidRDefault="00B80CB6" w:rsidP="008B46F2">
      <w:pPr>
        <w:spacing w:after="0"/>
      </w:pPr>
      <w:r>
        <w:separator/>
      </w:r>
    </w:p>
  </w:footnote>
  <w:footnote w:type="continuationSeparator" w:id="0">
    <w:p w14:paraId="73080FD9" w14:textId="77777777" w:rsidR="00B80CB6" w:rsidRDefault="00B80CB6"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4"/>
    <w:multiLevelType w:val="singleLevel"/>
    <w:tmpl w:val="00000014"/>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2A05D3F"/>
    <w:multiLevelType w:val="hybridMultilevel"/>
    <w:tmpl w:val="0028524E"/>
    <w:lvl w:ilvl="0" w:tplc="D82A6D80">
      <w:start w:val="1"/>
      <w:numFmt w:val="bullet"/>
      <w:lvlText w:val="•"/>
      <w:lvlJc w:val="left"/>
      <w:pPr>
        <w:tabs>
          <w:tab w:val="num" w:pos="720"/>
        </w:tabs>
        <w:ind w:left="720" w:hanging="360"/>
      </w:pPr>
      <w:rPr>
        <w:rFonts w:ascii="Arial" w:hAnsi="Arial" w:hint="default"/>
      </w:rPr>
    </w:lvl>
    <w:lvl w:ilvl="1" w:tplc="2CF41184">
      <w:start w:val="1"/>
      <w:numFmt w:val="bullet"/>
      <w:lvlText w:val="•"/>
      <w:lvlJc w:val="left"/>
      <w:pPr>
        <w:tabs>
          <w:tab w:val="num" w:pos="1440"/>
        </w:tabs>
        <w:ind w:left="1440" w:hanging="360"/>
      </w:pPr>
      <w:rPr>
        <w:rFonts w:ascii="Arial" w:hAnsi="Arial" w:hint="default"/>
      </w:rPr>
    </w:lvl>
    <w:lvl w:ilvl="2" w:tplc="57CA64CA" w:tentative="1">
      <w:start w:val="1"/>
      <w:numFmt w:val="bullet"/>
      <w:lvlText w:val="•"/>
      <w:lvlJc w:val="left"/>
      <w:pPr>
        <w:tabs>
          <w:tab w:val="num" w:pos="2160"/>
        </w:tabs>
        <w:ind w:left="2160" w:hanging="360"/>
      </w:pPr>
      <w:rPr>
        <w:rFonts w:ascii="Arial" w:hAnsi="Arial" w:hint="default"/>
      </w:rPr>
    </w:lvl>
    <w:lvl w:ilvl="3" w:tplc="F9D62704" w:tentative="1">
      <w:start w:val="1"/>
      <w:numFmt w:val="bullet"/>
      <w:lvlText w:val="•"/>
      <w:lvlJc w:val="left"/>
      <w:pPr>
        <w:tabs>
          <w:tab w:val="num" w:pos="2880"/>
        </w:tabs>
        <w:ind w:left="2880" w:hanging="360"/>
      </w:pPr>
      <w:rPr>
        <w:rFonts w:ascii="Arial" w:hAnsi="Arial" w:hint="default"/>
      </w:rPr>
    </w:lvl>
    <w:lvl w:ilvl="4" w:tplc="4F3C11A4" w:tentative="1">
      <w:start w:val="1"/>
      <w:numFmt w:val="bullet"/>
      <w:lvlText w:val="•"/>
      <w:lvlJc w:val="left"/>
      <w:pPr>
        <w:tabs>
          <w:tab w:val="num" w:pos="3600"/>
        </w:tabs>
        <w:ind w:left="3600" w:hanging="360"/>
      </w:pPr>
      <w:rPr>
        <w:rFonts w:ascii="Arial" w:hAnsi="Arial" w:hint="default"/>
      </w:rPr>
    </w:lvl>
    <w:lvl w:ilvl="5" w:tplc="23CC966A" w:tentative="1">
      <w:start w:val="1"/>
      <w:numFmt w:val="bullet"/>
      <w:lvlText w:val="•"/>
      <w:lvlJc w:val="left"/>
      <w:pPr>
        <w:tabs>
          <w:tab w:val="num" w:pos="4320"/>
        </w:tabs>
        <w:ind w:left="4320" w:hanging="360"/>
      </w:pPr>
      <w:rPr>
        <w:rFonts w:ascii="Arial" w:hAnsi="Arial" w:hint="default"/>
      </w:rPr>
    </w:lvl>
    <w:lvl w:ilvl="6" w:tplc="F4088DE6" w:tentative="1">
      <w:start w:val="1"/>
      <w:numFmt w:val="bullet"/>
      <w:lvlText w:val="•"/>
      <w:lvlJc w:val="left"/>
      <w:pPr>
        <w:tabs>
          <w:tab w:val="num" w:pos="5040"/>
        </w:tabs>
        <w:ind w:left="5040" w:hanging="360"/>
      </w:pPr>
      <w:rPr>
        <w:rFonts w:ascii="Arial" w:hAnsi="Arial" w:hint="default"/>
      </w:rPr>
    </w:lvl>
    <w:lvl w:ilvl="7" w:tplc="2110E214" w:tentative="1">
      <w:start w:val="1"/>
      <w:numFmt w:val="bullet"/>
      <w:lvlText w:val="•"/>
      <w:lvlJc w:val="left"/>
      <w:pPr>
        <w:tabs>
          <w:tab w:val="num" w:pos="5760"/>
        </w:tabs>
        <w:ind w:left="5760" w:hanging="360"/>
      </w:pPr>
      <w:rPr>
        <w:rFonts w:ascii="Arial" w:hAnsi="Arial" w:hint="default"/>
      </w:rPr>
    </w:lvl>
    <w:lvl w:ilvl="8" w:tplc="BCC2D4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90587"/>
    <w:multiLevelType w:val="hybridMultilevel"/>
    <w:tmpl w:val="6B74D00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5070909"/>
    <w:multiLevelType w:val="multilevel"/>
    <w:tmpl w:val="994C9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0"/>
        </w:tabs>
        <w:ind w:left="0" w:hanging="360"/>
      </w:pPr>
      <w:rPr>
        <w:rFonts w:ascii="Courier New" w:hAnsi="Courier New" w:hint="default"/>
        <w:sz w:val="20"/>
      </w:rPr>
    </w:lvl>
    <w:lvl w:ilvl="2" w:tentative="1">
      <w:start w:val="1"/>
      <w:numFmt w:val="bullet"/>
      <w:lvlText w:val=""/>
      <w:lvlJc w:val="left"/>
      <w:pPr>
        <w:tabs>
          <w:tab w:val="num" w:pos="720"/>
        </w:tabs>
        <w:ind w:left="720" w:hanging="360"/>
      </w:pPr>
      <w:rPr>
        <w:rFonts w:ascii="Symbol" w:hAnsi="Symbol" w:hint="default"/>
        <w:sz w:val="20"/>
      </w:rPr>
    </w:lvl>
    <w:lvl w:ilvl="3" w:tentative="1">
      <w:start w:val="1"/>
      <w:numFmt w:val="bullet"/>
      <w:lvlText w:val=""/>
      <w:lvlJc w:val="left"/>
      <w:pPr>
        <w:tabs>
          <w:tab w:val="num" w:pos="1440"/>
        </w:tabs>
        <w:ind w:left="1440" w:hanging="360"/>
      </w:pPr>
      <w:rPr>
        <w:rFonts w:ascii="Symbol" w:hAnsi="Symbol" w:hint="default"/>
        <w:sz w:val="20"/>
      </w:rPr>
    </w:lvl>
    <w:lvl w:ilvl="4" w:tentative="1">
      <w:start w:val="1"/>
      <w:numFmt w:val="bullet"/>
      <w:lvlText w:val=""/>
      <w:lvlJc w:val="left"/>
      <w:pPr>
        <w:tabs>
          <w:tab w:val="num" w:pos="2160"/>
        </w:tabs>
        <w:ind w:left="2160" w:hanging="360"/>
      </w:pPr>
      <w:rPr>
        <w:rFonts w:ascii="Symbol" w:hAnsi="Symbol" w:hint="default"/>
        <w:sz w:val="20"/>
      </w:rPr>
    </w:lvl>
    <w:lvl w:ilvl="5" w:tentative="1">
      <w:start w:val="1"/>
      <w:numFmt w:val="bullet"/>
      <w:lvlText w:val=""/>
      <w:lvlJc w:val="left"/>
      <w:pPr>
        <w:tabs>
          <w:tab w:val="num" w:pos="2880"/>
        </w:tabs>
        <w:ind w:left="2880" w:hanging="360"/>
      </w:pPr>
      <w:rPr>
        <w:rFonts w:ascii="Symbol" w:hAnsi="Symbol" w:hint="default"/>
        <w:sz w:val="20"/>
      </w:rPr>
    </w:lvl>
    <w:lvl w:ilvl="6" w:tentative="1">
      <w:start w:val="1"/>
      <w:numFmt w:val="bullet"/>
      <w:lvlText w:val=""/>
      <w:lvlJc w:val="left"/>
      <w:pPr>
        <w:tabs>
          <w:tab w:val="num" w:pos="3600"/>
        </w:tabs>
        <w:ind w:left="3600" w:hanging="360"/>
      </w:pPr>
      <w:rPr>
        <w:rFonts w:ascii="Symbol" w:hAnsi="Symbol" w:hint="default"/>
        <w:sz w:val="20"/>
      </w:rPr>
    </w:lvl>
    <w:lvl w:ilvl="7" w:tentative="1">
      <w:start w:val="1"/>
      <w:numFmt w:val="bullet"/>
      <w:lvlText w:val=""/>
      <w:lvlJc w:val="left"/>
      <w:pPr>
        <w:tabs>
          <w:tab w:val="num" w:pos="4320"/>
        </w:tabs>
        <w:ind w:left="4320" w:hanging="360"/>
      </w:pPr>
      <w:rPr>
        <w:rFonts w:ascii="Symbol" w:hAnsi="Symbol" w:hint="default"/>
        <w:sz w:val="20"/>
      </w:rPr>
    </w:lvl>
    <w:lvl w:ilvl="8" w:tentative="1">
      <w:start w:val="1"/>
      <w:numFmt w:val="bullet"/>
      <w:lvlText w:val=""/>
      <w:lvlJc w:val="left"/>
      <w:pPr>
        <w:tabs>
          <w:tab w:val="num" w:pos="5040"/>
        </w:tabs>
        <w:ind w:left="5040" w:hanging="360"/>
      </w:pPr>
      <w:rPr>
        <w:rFonts w:ascii="Symbol" w:hAnsi="Symbol" w:hint="default"/>
        <w:sz w:val="20"/>
      </w:rPr>
    </w:lvl>
  </w:abstractNum>
  <w:abstractNum w:abstractNumId="4" w15:restartNumberingAfterBreak="0">
    <w:nsid w:val="07DC4221"/>
    <w:multiLevelType w:val="hybridMultilevel"/>
    <w:tmpl w:val="4CBA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2402F"/>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411E1E"/>
    <w:multiLevelType w:val="hybridMultilevel"/>
    <w:tmpl w:val="3B50D37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E561C34"/>
    <w:multiLevelType w:val="hybridMultilevel"/>
    <w:tmpl w:val="56346C46"/>
    <w:lvl w:ilvl="0" w:tplc="55D2B15E">
      <w:start w:val="1"/>
      <w:numFmt w:val="bullet"/>
      <w:lvlText w:val="•"/>
      <w:lvlJc w:val="left"/>
      <w:pPr>
        <w:tabs>
          <w:tab w:val="num" w:pos="720"/>
        </w:tabs>
        <w:ind w:left="720" w:hanging="360"/>
      </w:pPr>
      <w:rPr>
        <w:rFonts w:ascii="Arial" w:hAnsi="Arial" w:hint="default"/>
      </w:rPr>
    </w:lvl>
    <w:lvl w:ilvl="1" w:tplc="E7401898">
      <w:numFmt w:val="bullet"/>
      <w:lvlText w:val="•"/>
      <w:lvlJc w:val="left"/>
      <w:pPr>
        <w:tabs>
          <w:tab w:val="num" w:pos="1440"/>
        </w:tabs>
        <w:ind w:left="1440" w:hanging="360"/>
      </w:pPr>
      <w:rPr>
        <w:rFonts w:ascii="Arial" w:hAnsi="Arial" w:hint="default"/>
      </w:rPr>
    </w:lvl>
    <w:lvl w:ilvl="2" w:tplc="DA9081D2" w:tentative="1">
      <w:start w:val="1"/>
      <w:numFmt w:val="bullet"/>
      <w:lvlText w:val="•"/>
      <w:lvlJc w:val="left"/>
      <w:pPr>
        <w:tabs>
          <w:tab w:val="num" w:pos="2160"/>
        </w:tabs>
        <w:ind w:left="2160" w:hanging="360"/>
      </w:pPr>
      <w:rPr>
        <w:rFonts w:ascii="Arial" w:hAnsi="Arial" w:hint="default"/>
      </w:rPr>
    </w:lvl>
    <w:lvl w:ilvl="3" w:tplc="C826181E" w:tentative="1">
      <w:start w:val="1"/>
      <w:numFmt w:val="bullet"/>
      <w:lvlText w:val="•"/>
      <w:lvlJc w:val="left"/>
      <w:pPr>
        <w:tabs>
          <w:tab w:val="num" w:pos="2880"/>
        </w:tabs>
        <w:ind w:left="2880" w:hanging="360"/>
      </w:pPr>
      <w:rPr>
        <w:rFonts w:ascii="Arial" w:hAnsi="Arial" w:hint="default"/>
      </w:rPr>
    </w:lvl>
    <w:lvl w:ilvl="4" w:tplc="B86A5556" w:tentative="1">
      <w:start w:val="1"/>
      <w:numFmt w:val="bullet"/>
      <w:lvlText w:val="•"/>
      <w:lvlJc w:val="left"/>
      <w:pPr>
        <w:tabs>
          <w:tab w:val="num" w:pos="3600"/>
        </w:tabs>
        <w:ind w:left="3600" w:hanging="360"/>
      </w:pPr>
      <w:rPr>
        <w:rFonts w:ascii="Arial" w:hAnsi="Arial" w:hint="default"/>
      </w:rPr>
    </w:lvl>
    <w:lvl w:ilvl="5" w:tplc="25A0B4E8" w:tentative="1">
      <w:start w:val="1"/>
      <w:numFmt w:val="bullet"/>
      <w:lvlText w:val="•"/>
      <w:lvlJc w:val="left"/>
      <w:pPr>
        <w:tabs>
          <w:tab w:val="num" w:pos="4320"/>
        </w:tabs>
        <w:ind w:left="4320" w:hanging="360"/>
      </w:pPr>
      <w:rPr>
        <w:rFonts w:ascii="Arial" w:hAnsi="Arial" w:hint="default"/>
      </w:rPr>
    </w:lvl>
    <w:lvl w:ilvl="6" w:tplc="B71086F8" w:tentative="1">
      <w:start w:val="1"/>
      <w:numFmt w:val="bullet"/>
      <w:lvlText w:val="•"/>
      <w:lvlJc w:val="left"/>
      <w:pPr>
        <w:tabs>
          <w:tab w:val="num" w:pos="5040"/>
        </w:tabs>
        <w:ind w:left="5040" w:hanging="360"/>
      </w:pPr>
      <w:rPr>
        <w:rFonts w:ascii="Arial" w:hAnsi="Arial" w:hint="default"/>
      </w:rPr>
    </w:lvl>
    <w:lvl w:ilvl="7" w:tplc="6038D5DE" w:tentative="1">
      <w:start w:val="1"/>
      <w:numFmt w:val="bullet"/>
      <w:lvlText w:val="•"/>
      <w:lvlJc w:val="left"/>
      <w:pPr>
        <w:tabs>
          <w:tab w:val="num" w:pos="5760"/>
        </w:tabs>
        <w:ind w:left="5760" w:hanging="360"/>
      </w:pPr>
      <w:rPr>
        <w:rFonts w:ascii="Arial" w:hAnsi="Arial" w:hint="default"/>
      </w:rPr>
    </w:lvl>
    <w:lvl w:ilvl="8" w:tplc="683E93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A56158"/>
    <w:multiLevelType w:val="multilevel"/>
    <w:tmpl w:val="93F23B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007108"/>
    <w:multiLevelType w:val="hybridMultilevel"/>
    <w:tmpl w:val="20443366"/>
    <w:lvl w:ilvl="0" w:tplc="5D48FCC6">
      <w:start w:val="1"/>
      <w:numFmt w:val="lowerLetter"/>
      <w:lvlText w:val="%1)"/>
      <w:lvlJc w:val="left"/>
      <w:pPr>
        <w:tabs>
          <w:tab w:val="num" w:pos="720"/>
        </w:tabs>
        <w:ind w:left="720" w:hanging="360"/>
      </w:pPr>
    </w:lvl>
    <w:lvl w:ilvl="1" w:tplc="F684AEDC" w:tentative="1">
      <w:start w:val="1"/>
      <w:numFmt w:val="lowerLetter"/>
      <w:lvlText w:val="%2)"/>
      <w:lvlJc w:val="left"/>
      <w:pPr>
        <w:tabs>
          <w:tab w:val="num" w:pos="1440"/>
        </w:tabs>
        <w:ind w:left="1440" w:hanging="360"/>
      </w:pPr>
    </w:lvl>
    <w:lvl w:ilvl="2" w:tplc="AFBA2252" w:tentative="1">
      <w:start w:val="1"/>
      <w:numFmt w:val="lowerLetter"/>
      <w:lvlText w:val="%3)"/>
      <w:lvlJc w:val="left"/>
      <w:pPr>
        <w:tabs>
          <w:tab w:val="num" w:pos="2160"/>
        </w:tabs>
        <w:ind w:left="2160" w:hanging="360"/>
      </w:pPr>
    </w:lvl>
    <w:lvl w:ilvl="3" w:tplc="25327768" w:tentative="1">
      <w:start w:val="1"/>
      <w:numFmt w:val="lowerLetter"/>
      <w:lvlText w:val="%4)"/>
      <w:lvlJc w:val="left"/>
      <w:pPr>
        <w:tabs>
          <w:tab w:val="num" w:pos="2880"/>
        </w:tabs>
        <w:ind w:left="2880" w:hanging="360"/>
      </w:pPr>
    </w:lvl>
    <w:lvl w:ilvl="4" w:tplc="38742A64" w:tentative="1">
      <w:start w:val="1"/>
      <w:numFmt w:val="lowerLetter"/>
      <w:lvlText w:val="%5)"/>
      <w:lvlJc w:val="left"/>
      <w:pPr>
        <w:tabs>
          <w:tab w:val="num" w:pos="3600"/>
        </w:tabs>
        <w:ind w:left="3600" w:hanging="360"/>
      </w:pPr>
    </w:lvl>
    <w:lvl w:ilvl="5" w:tplc="9062AAC0" w:tentative="1">
      <w:start w:val="1"/>
      <w:numFmt w:val="lowerLetter"/>
      <w:lvlText w:val="%6)"/>
      <w:lvlJc w:val="left"/>
      <w:pPr>
        <w:tabs>
          <w:tab w:val="num" w:pos="4320"/>
        </w:tabs>
        <w:ind w:left="4320" w:hanging="360"/>
      </w:pPr>
    </w:lvl>
    <w:lvl w:ilvl="6" w:tplc="3A042172" w:tentative="1">
      <w:start w:val="1"/>
      <w:numFmt w:val="lowerLetter"/>
      <w:lvlText w:val="%7)"/>
      <w:lvlJc w:val="left"/>
      <w:pPr>
        <w:tabs>
          <w:tab w:val="num" w:pos="5040"/>
        </w:tabs>
        <w:ind w:left="5040" w:hanging="360"/>
      </w:pPr>
    </w:lvl>
    <w:lvl w:ilvl="7" w:tplc="9002414A" w:tentative="1">
      <w:start w:val="1"/>
      <w:numFmt w:val="lowerLetter"/>
      <w:lvlText w:val="%8)"/>
      <w:lvlJc w:val="left"/>
      <w:pPr>
        <w:tabs>
          <w:tab w:val="num" w:pos="5760"/>
        </w:tabs>
        <w:ind w:left="5760" w:hanging="360"/>
      </w:pPr>
    </w:lvl>
    <w:lvl w:ilvl="8" w:tplc="009A7A78" w:tentative="1">
      <w:start w:val="1"/>
      <w:numFmt w:val="lowerLetter"/>
      <w:lvlText w:val="%9)"/>
      <w:lvlJc w:val="left"/>
      <w:pPr>
        <w:tabs>
          <w:tab w:val="num" w:pos="6480"/>
        </w:tabs>
        <w:ind w:left="6480" w:hanging="360"/>
      </w:pPr>
    </w:lvl>
  </w:abstractNum>
  <w:abstractNum w:abstractNumId="12" w15:restartNumberingAfterBreak="0">
    <w:nsid w:val="19133153"/>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C85B3F"/>
    <w:multiLevelType w:val="multilevel"/>
    <w:tmpl w:val="B90A5F5C"/>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EF3147A"/>
    <w:multiLevelType w:val="hybridMultilevel"/>
    <w:tmpl w:val="6352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6E39D4"/>
    <w:multiLevelType w:val="hybridMultilevel"/>
    <w:tmpl w:val="840EB4AC"/>
    <w:lvl w:ilvl="0" w:tplc="987EC690">
      <w:start w:val="1"/>
      <w:numFmt w:val="bullet"/>
      <w:lvlText w:val="•"/>
      <w:lvlJc w:val="left"/>
      <w:pPr>
        <w:tabs>
          <w:tab w:val="num" w:pos="720"/>
        </w:tabs>
        <w:ind w:left="720" w:hanging="360"/>
      </w:pPr>
      <w:rPr>
        <w:rFonts w:ascii="Arial" w:hAnsi="Arial" w:hint="default"/>
      </w:rPr>
    </w:lvl>
    <w:lvl w:ilvl="1" w:tplc="1FA0AA78">
      <w:start w:val="1"/>
      <w:numFmt w:val="bullet"/>
      <w:lvlText w:val="•"/>
      <w:lvlJc w:val="left"/>
      <w:pPr>
        <w:tabs>
          <w:tab w:val="num" w:pos="1440"/>
        </w:tabs>
        <w:ind w:left="1440" w:hanging="360"/>
      </w:pPr>
      <w:rPr>
        <w:rFonts w:ascii="Arial" w:hAnsi="Arial" w:hint="default"/>
      </w:rPr>
    </w:lvl>
    <w:lvl w:ilvl="2" w:tplc="700CF006" w:tentative="1">
      <w:start w:val="1"/>
      <w:numFmt w:val="bullet"/>
      <w:lvlText w:val="•"/>
      <w:lvlJc w:val="left"/>
      <w:pPr>
        <w:tabs>
          <w:tab w:val="num" w:pos="2160"/>
        </w:tabs>
        <w:ind w:left="2160" w:hanging="360"/>
      </w:pPr>
      <w:rPr>
        <w:rFonts w:ascii="Arial" w:hAnsi="Arial" w:hint="default"/>
      </w:rPr>
    </w:lvl>
    <w:lvl w:ilvl="3" w:tplc="CD94321C" w:tentative="1">
      <w:start w:val="1"/>
      <w:numFmt w:val="bullet"/>
      <w:lvlText w:val="•"/>
      <w:lvlJc w:val="left"/>
      <w:pPr>
        <w:tabs>
          <w:tab w:val="num" w:pos="2880"/>
        </w:tabs>
        <w:ind w:left="2880" w:hanging="360"/>
      </w:pPr>
      <w:rPr>
        <w:rFonts w:ascii="Arial" w:hAnsi="Arial" w:hint="default"/>
      </w:rPr>
    </w:lvl>
    <w:lvl w:ilvl="4" w:tplc="ACF476BC" w:tentative="1">
      <w:start w:val="1"/>
      <w:numFmt w:val="bullet"/>
      <w:lvlText w:val="•"/>
      <w:lvlJc w:val="left"/>
      <w:pPr>
        <w:tabs>
          <w:tab w:val="num" w:pos="3600"/>
        </w:tabs>
        <w:ind w:left="3600" w:hanging="360"/>
      </w:pPr>
      <w:rPr>
        <w:rFonts w:ascii="Arial" w:hAnsi="Arial" w:hint="default"/>
      </w:rPr>
    </w:lvl>
    <w:lvl w:ilvl="5" w:tplc="7D545B76" w:tentative="1">
      <w:start w:val="1"/>
      <w:numFmt w:val="bullet"/>
      <w:lvlText w:val="•"/>
      <w:lvlJc w:val="left"/>
      <w:pPr>
        <w:tabs>
          <w:tab w:val="num" w:pos="4320"/>
        </w:tabs>
        <w:ind w:left="4320" w:hanging="360"/>
      </w:pPr>
      <w:rPr>
        <w:rFonts w:ascii="Arial" w:hAnsi="Arial" w:hint="default"/>
      </w:rPr>
    </w:lvl>
    <w:lvl w:ilvl="6" w:tplc="48484E38" w:tentative="1">
      <w:start w:val="1"/>
      <w:numFmt w:val="bullet"/>
      <w:lvlText w:val="•"/>
      <w:lvlJc w:val="left"/>
      <w:pPr>
        <w:tabs>
          <w:tab w:val="num" w:pos="5040"/>
        </w:tabs>
        <w:ind w:left="5040" w:hanging="360"/>
      </w:pPr>
      <w:rPr>
        <w:rFonts w:ascii="Arial" w:hAnsi="Arial" w:hint="default"/>
      </w:rPr>
    </w:lvl>
    <w:lvl w:ilvl="7" w:tplc="38BE3716" w:tentative="1">
      <w:start w:val="1"/>
      <w:numFmt w:val="bullet"/>
      <w:lvlText w:val="•"/>
      <w:lvlJc w:val="left"/>
      <w:pPr>
        <w:tabs>
          <w:tab w:val="num" w:pos="5760"/>
        </w:tabs>
        <w:ind w:left="5760" w:hanging="360"/>
      </w:pPr>
      <w:rPr>
        <w:rFonts w:ascii="Arial" w:hAnsi="Arial" w:hint="default"/>
      </w:rPr>
    </w:lvl>
    <w:lvl w:ilvl="8" w:tplc="CD8270C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EB4BB8"/>
    <w:multiLevelType w:val="hybridMultilevel"/>
    <w:tmpl w:val="6B74D00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7671CC7"/>
    <w:multiLevelType w:val="hybridMultilevel"/>
    <w:tmpl w:val="48426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B318D6"/>
    <w:multiLevelType w:val="multilevel"/>
    <w:tmpl w:val="A8ECF9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9606016"/>
    <w:multiLevelType w:val="multilevel"/>
    <w:tmpl w:val="B90A5F5C"/>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F642455"/>
    <w:multiLevelType w:val="hybridMultilevel"/>
    <w:tmpl w:val="0D64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15DE4F8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5EF2DF9"/>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7E1414"/>
    <w:multiLevelType w:val="multilevel"/>
    <w:tmpl w:val="587E14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8B73482"/>
    <w:multiLevelType w:val="hybridMultilevel"/>
    <w:tmpl w:val="27C0752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1122BA4"/>
    <w:multiLevelType w:val="multilevel"/>
    <w:tmpl w:val="E196CE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0"/>
        </w:tabs>
        <w:ind w:left="0" w:hanging="360"/>
      </w:pPr>
      <w:rPr>
        <w:rFonts w:ascii="Symbol" w:hAnsi="Symbol" w:hint="default"/>
        <w:sz w:val="20"/>
      </w:rPr>
    </w:lvl>
    <w:lvl w:ilvl="2">
      <w:start w:val="1"/>
      <w:numFmt w:val="bullet"/>
      <w:lvlText w:val=""/>
      <w:lvlJc w:val="left"/>
      <w:pPr>
        <w:tabs>
          <w:tab w:val="num" w:pos="720"/>
        </w:tabs>
        <w:ind w:left="720" w:hanging="360"/>
      </w:pPr>
      <w:rPr>
        <w:rFonts w:ascii="Symbol" w:hAnsi="Symbol" w:hint="default"/>
        <w:sz w:val="20"/>
      </w:rPr>
    </w:lvl>
    <w:lvl w:ilvl="3" w:tentative="1">
      <w:start w:val="1"/>
      <w:numFmt w:val="bullet"/>
      <w:lvlText w:val=""/>
      <w:lvlJc w:val="left"/>
      <w:pPr>
        <w:tabs>
          <w:tab w:val="num" w:pos="1440"/>
        </w:tabs>
        <w:ind w:left="1440" w:hanging="360"/>
      </w:pPr>
      <w:rPr>
        <w:rFonts w:ascii="Symbol" w:hAnsi="Symbol" w:hint="default"/>
        <w:sz w:val="20"/>
      </w:rPr>
    </w:lvl>
    <w:lvl w:ilvl="4" w:tentative="1">
      <w:start w:val="1"/>
      <w:numFmt w:val="bullet"/>
      <w:lvlText w:val=""/>
      <w:lvlJc w:val="left"/>
      <w:pPr>
        <w:tabs>
          <w:tab w:val="num" w:pos="2160"/>
        </w:tabs>
        <w:ind w:left="2160" w:hanging="360"/>
      </w:pPr>
      <w:rPr>
        <w:rFonts w:ascii="Symbol" w:hAnsi="Symbol" w:hint="default"/>
        <w:sz w:val="20"/>
      </w:rPr>
    </w:lvl>
    <w:lvl w:ilvl="5" w:tentative="1">
      <w:start w:val="1"/>
      <w:numFmt w:val="bullet"/>
      <w:lvlText w:val=""/>
      <w:lvlJc w:val="left"/>
      <w:pPr>
        <w:tabs>
          <w:tab w:val="num" w:pos="2880"/>
        </w:tabs>
        <w:ind w:left="2880" w:hanging="360"/>
      </w:pPr>
      <w:rPr>
        <w:rFonts w:ascii="Symbol" w:hAnsi="Symbol" w:hint="default"/>
        <w:sz w:val="20"/>
      </w:rPr>
    </w:lvl>
    <w:lvl w:ilvl="6" w:tentative="1">
      <w:start w:val="1"/>
      <w:numFmt w:val="bullet"/>
      <w:lvlText w:val=""/>
      <w:lvlJc w:val="left"/>
      <w:pPr>
        <w:tabs>
          <w:tab w:val="num" w:pos="3600"/>
        </w:tabs>
        <w:ind w:left="3600" w:hanging="360"/>
      </w:pPr>
      <w:rPr>
        <w:rFonts w:ascii="Symbol" w:hAnsi="Symbol" w:hint="default"/>
        <w:sz w:val="20"/>
      </w:rPr>
    </w:lvl>
    <w:lvl w:ilvl="7" w:tentative="1">
      <w:start w:val="1"/>
      <w:numFmt w:val="bullet"/>
      <w:lvlText w:val=""/>
      <w:lvlJc w:val="left"/>
      <w:pPr>
        <w:tabs>
          <w:tab w:val="num" w:pos="4320"/>
        </w:tabs>
        <w:ind w:left="4320" w:hanging="360"/>
      </w:pPr>
      <w:rPr>
        <w:rFonts w:ascii="Symbol" w:hAnsi="Symbol" w:hint="default"/>
        <w:sz w:val="20"/>
      </w:rPr>
    </w:lvl>
    <w:lvl w:ilvl="8" w:tentative="1">
      <w:start w:val="1"/>
      <w:numFmt w:val="bullet"/>
      <w:lvlText w:val=""/>
      <w:lvlJc w:val="left"/>
      <w:pPr>
        <w:tabs>
          <w:tab w:val="num" w:pos="5040"/>
        </w:tabs>
        <w:ind w:left="5040" w:hanging="360"/>
      </w:pPr>
      <w:rPr>
        <w:rFonts w:ascii="Symbol" w:hAnsi="Symbol" w:hint="default"/>
        <w:sz w:val="20"/>
      </w:rPr>
    </w:lvl>
  </w:abstractNum>
  <w:abstractNum w:abstractNumId="27" w15:restartNumberingAfterBreak="0">
    <w:nsid w:val="67575269"/>
    <w:multiLevelType w:val="hybridMultilevel"/>
    <w:tmpl w:val="8F5AE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41399D"/>
    <w:multiLevelType w:val="hybridMultilevel"/>
    <w:tmpl w:val="FA149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813BE0"/>
    <w:multiLevelType w:val="hybridMultilevel"/>
    <w:tmpl w:val="8ED05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D173F05"/>
    <w:multiLevelType w:val="hybridMultilevel"/>
    <w:tmpl w:val="E8080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6"/>
  </w:num>
  <w:num w:numId="4">
    <w:abstractNumId w:val="14"/>
  </w:num>
  <w:num w:numId="5">
    <w:abstractNumId w:val="27"/>
  </w:num>
  <w:num w:numId="6">
    <w:abstractNumId w:val="15"/>
  </w:num>
  <w:num w:numId="7">
    <w:abstractNumId w:val="1"/>
  </w:num>
  <w:num w:numId="8">
    <w:abstractNumId w:val="9"/>
  </w:num>
  <w:num w:numId="9">
    <w:abstractNumId w:val="31"/>
  </w:num>
  <w:num w:numId="10">
    <w:abstractNumId w:val="23"/>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3"/>
  </w:num>
  <w:num w:numId="15">
    <w:abstractNumId w:val="29"/>
  </w:num>
  <w:num w:numId="16">
    <w:abstractNumId w:val="10"/>
  </w:num>
  <w:num w:numId="17">
    <w:abstractNumId w:val="28"/>
  </w:num>
  <w:num w:numId="18">
    <w:abstractNumId w:val="2"/>
  </w:num>
  <w:num w:numId="19">
    <w:abstractNumId w:val="4"/>
  </w:num>
  <w:num w:numId="20">
    <w:abstractNumId w:val="17"/>
  </w:num>
  <w:num w:numId="21">
    <w:abstractNumId w:val="7"/>
  </w:num>
  <w:num w:numId="22">
    <w:abstractNumId w:val="13"/>
  </w:num>
  <w:num w:numId="23">
    <w:abstractNumId w:val="19"/>
  </w:num>
  <w:num w:numId="24">
    <w:abstractNumId w:val="0"/>
  </w:num>
  <w:num w:numId="25">
    <w:abstractNumId w:val="30"/>
  </w:num>
  <w:num w:numId="26">
    <w:abstractNumId w:val="18"/>
  </w:num>
  <w:num w:numId="27">
    <w:abstractNumId w:val="24"/>
  </w:num>
  <w:num w:numId="28">
    <w:abstractNumId w:val="26"/>
  </w:num>
  <w:num w:numId="29">
    <w:abstractNumId w:val="5"/>
  </w:num>
  <w:num w:numId="30">
    <w:abstractNumId w:val="12"/>
  </w:num>
  <w:num w:numId="31">
    <w:abstractNumId w:val="22"/>
  </w:num>
  <w:num w:numId="32">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CDB"/>
    <w:rsid w:val="00003D39"/>
    <w:rsid w:val="00004616"/>
    <w:rsid w:val="00005F93"/>
    <w:rsid w:val="000107CA"/>
    <w:rsid w:val="00010845"/>
    <w:rsid w:val="0001194F"/>
    <w:rsid w:val="00011E50"/>
    <w:rsid w:val="00011EAE"/>
    <w:rsid w:val="000124A6"/>
    <w:rsid w:val="0001259B"/>
    <w:rsid w:val="00012A06"/>
    <w:rsid w:val="00013455"/>
    <w:rsid w:val="000146CD"/>
    <w:rsid w:val="000151FF"/>
    <w:rsid w:val="00015459"/>
    <w:rsid w:val="000155B9"/>
    <w:rsid w:val="0001583A"/>
    <w:rsid w:val="00017C38"/>
    <w:rsid w:val="000200EB"/>
    <w:rsid w:val="00021154"/>
    <w:rsid w:val="000219AD"/>
    <w:rsid w:val="00021D7C"/>
    <w:rsid w:val="000234CD"/>
    <w:rsid w:val="00025958"/>
    <w:rsid w:val="00025A82"/>
    <w:rsid w:val="00026434"/>
    <w:rsid w:val="0002653F"/>
    <w:rsid w:val="00027F69"/>
    <w:rsid w:val="00030799"/>
    <w:rsid w:val="00030D0D"/>
    <w:rsid w:val="000342A4"/>
    <w:rsid w:val="000344DB"/>
    <w:rsid w:val="00036247"/>
    <w:rsid w:val="000367F3"/>
    <w:rsid w:val="000372DC"/>
    <w:rsid w:val="000376CA"/>
    <w:rsid w:val="00037B15"/>
    <w:rsid w:val="0004043A"/>
    <w:rsid w:val="0004055E"/>
    <w:rsid w:val="00040AE5"/>
    <w:rsid w:val="00042741"/>
    <w:rsid w:val="00042DB9"/>
    <w:rsid w:val="00044609"/>
    <w:rsid w:val="00045178"/>
    <w:rsid w:val="0004581B"/>
    <w:rsid w:val="000462CC"/>
    <w:rsid w:val="00046B11"/>
    <w:rsid w:val="000503C2"/>
    <w:rsid w:val="00050F4F"/>
    <w:rsid w:val="00051248"/>
    <w:rsid w:val="00052C73"/>
    <w:rsid w:val="00053C66"/>
    <w:rsid w:val="00054205"/>
    <w:rsid w:val="000551C1"/>
    <w:rsid w:val="000553EB"/>
    <w:rsid w:val="00055521"/>
    <w:rsid w:val="00055B1C"/>
    <w:rsid w:val="00057678"/>
    <w:rsid w:val="000613BC"/>
    <w:rsid w:val="000627DD"/>
    <w:rsid w:val="000629FD"/>
    <w:rsid w:val="000636CF"/>
    <w:rsid w:val="00063B3F"/>
    <w:rsid w:val="00064A3F"/>
    <w:rsid w:val="00065A8B"/>
    <w:rsid w:val="00065C5F"/>
    <w:rsid w:val="00065E43"/>
    <w:rsid w:val="0006708A"/>
    <w:rsid w:val="00067EDB"/>
    <w:rsid w:val="00067FE4"/>
    <w:rsid w:val="000706D3"/>
    <w:rsid w:val="000714E0"/>
    <w:rsid w:val="00072AC4"/>
    <w:rsid w:val="00073559"/>
    <w:rsid w:val="00073847"/>
    <w:rsid w:val="00073D23"/>
    <w:rsid w:val="0007461A"/>
    <w:rsid w:val="000751AD"/>
    <w:rsid w:val="00075BFA"/>
    <w:rsid w:val="00076DD8"/>
    <w:rsid w:val="00076F85"/>
    <w:rsid w:val="0008096A"/>
    <w:rsid w:val="000828AB"/>
    <w:rsid w:val="00085372"/>
    <w:rsid w:val="00086292"/>
    <w:rsid w:val="00087FA6"/>
    <w:rsid w:val="000902AC"/>
    <w:rsid w:val="00090FF8"/>
    <w:rsid w:val="00091018"/>
    <w:rsid w:val="00091660"/>
    <w:rsid w:val="00093E48"/>
    <w:rsid w:val="00094392"/>
    <w:rsid w:val="0009445D"/>
    <w:rsid w:val="000946FA"/>
    <w:rsid w:val="0009489F"/>
    <w:rsid w:val="00094BC2"/>
    <w:rsid w:val="00094D42"/>
    <w:rsid w:val="000952FD"/>
    <w:rsid w:val="000967A6"/>
    <w:rsid w:val="000A03DA"/>
    <w:rsid w:val="000A11A9"/>
    <w:rsid w:val="000A1283"/>
    <w:rsid w:val="000A1D4B"/>
    <w:rsid w:val="000A3E4B"/>
    <w:rsid w:val="000A6BFB"/>
    <w:rsid w:val="000A7F5F"/>
    <w:rsid w:val="000B1931"/>
    <w:rsid w:val="000B1D83"/>
    <w:rsid w:val="000B2FEE"/>
    <w:rsid w:val="000B443B"/>
    <w:rsid w:val="000B5696"/>
    <w:rsid w:val="000B5E30"/>
    <w:rsid w:val="000B5F87"/>
    <w:rsid w:val="000B699C"/>
    <w:rsid w:val="000B6B00"/>
    <w:rsid w:val="000C28DB"/>
    <w:rsid w:val="000C2A18"/>
    <w:rsid w:val="000C2F05"/>
    <w:rsid w:val="000C43C9"/>
    <w:rsid w:val="000C4910"/>
    <w:rsid w:val="000C4A6D"/>
    <w:rsid w:val="000C4D5B"/>
    <w:rsid w:val="000C4F5B"/>
    <w:rsid w:val="000C534E"/>
    <w:rsid w:val="000C6513"/>
    <w:rsid w:val="000C7627"/>
    <w:rsid w:val="000C7E40"/>
    <w:rsid w:val="000D00A8"/>
    <w:rsid w:val="000D029D"/>
    <w:rsid w:val="000D15E8"/>
    <w:rsid w:val="000D1B1F"/>
    <w:rsid w:val="000D3EF9"/>
    <w:rsid w:val="000D40D3"/>
    <w:rsid w:val="000D4561"/>
    <w:rsid w:val="000D4678"/>
    <w:rsid w:val="000D52E0"/>
    <w:rsid w:val="000D5A6C"/>
    <w:rsid w:val="000D5DFC"/>
    <w:rsid w:val="000D6F16"/>
    <w:rsid w:val="000D72AD"/>
    <w:rsid w:val="000D73D4"/>
    <w:rsid w:val="000D7AFE"/>
    <w:rsid w:val="000E035C"/>
    <w:rsid w:val="000E0BDF"/>
    <w:rsid w:val="000E1CAE"/>
    <w:rsid w:val="000E2AE0"/>
    <w:rsid w:val="000E2B7A"/>
    <w:rsid w:val="000E533D"/>
    <w:rsid w:val="000E5759"/>
    <w:rsid w:val="000E6880"/>
    <w:rsid w:val="000E6DD2"/>
    <w:rsid w:val="000F0885"/>
    <w:rsid w:val="000F09D3"/>
    <w:rsid w:val="000F2463"/>
    <w:rsid w:val="000F364D"/>
    <w:rsid w:val="000F3DE0"/>
    <w:rsid w:val="000F3FCB"/>
    <w:rsid w:val="000F4C51"/>
    <w:rsid w:val="000F7CE2"/>
    <w:rsid w:val="001000F3"/>
    <w:rsid w:val="00100244"/>
    <w:rsid w:val="001009C1"/>
    <w:rsid w:val="001012A8"/>
    <w:rsid w:val="00102125"/>
    <w:rsid w:val="0010295D"/>
    <w:rsid w:val="00102F1C"/>
    <w:rsid w:val="00103FBE"/>
    <w:rsid w:val="00104301"/>
    <w:rsid w:val="00104398"/>
    <w:rsid w:val="0010447A"/>
    <w:rsid w:val="001045F6"/>
    <w:rsid w:val="001053A0"/>
    <w:rsid w:val="001053AF"/>
    <w:rsid w:val="001057E4"/>
    <w:rsid w:val="00106492"/>
    <w:rsid w:val="001077FD"/>
    <w:rsid w:val="00107ABC"/>
    <w:rsid w:val="001102B8"/>
    <w:rsid w:val="00110951"/>
    <w:rsid w:val="00112867"/>
    <w:rsid w:val="00113054"/>
    <w:rsid w:val="0011327F"/>
    <w:rsid w:val="0011370F"/>
    <w:rsid w:val="0011688E"/>
    <w:rsid w:val="0012112B"/>
    <w:rsid w:val="001218F5"/>
    <w:rsid w:val="00121A0A"/>
    <w:rsid w:val="00122D5C"/>
    <w:rsid w:val="00122F51"/>
    <w:rsid w:val="00124278"/>
    <w:rsid w:val="001249B3"/>
    <w:rsid w:val="00124F09"/>
    <w:rsid w:val="00124FD2"/>
    <w:rsid w:val="001253A0"/>
    <w:rsid w:val="001254F5"/>
    <w:rsid w:val="00126334"/>
    <w:rsid w:val="001269C7"/>
    <w:rsid w:val="00131267"/>
    <w:rsid w:val="00131F1B"/>
    <w:rsid w:val="00133186"/>
    <w:rsid w:val="001346E0"/>
    <w:rsid w:val="0013542D"/>
    <w:rsid w:val="0013559F"/>
    <w:rsid w:val="00135FF6"/>
    <w:rsid w:val="00136561"/>
    <w:rsid w:val="00137080"/>
    <w:rsid w:val="00137202"/>
    <w:rsid w:val="001376DF"/>
    <w:rsid w:val="00137A29"/>
    <w:rsid w:val="00137A30"/>
    <w:rsid w:val="00137B2F"/>
    <w:rsid w:val="00137E42"/>
    <w:rsid w:val="00140C69"/>
    <w:rsid w:val="001411F3"/>
    <w:rsid w:val="00141793"/>
    <w:rsid w:val="00141DFB"/>
    <w:rsid w:val="00141F65"/>
    <w:rsid w:val="00142A74"/>
    <w:rsid w:val="00142F86"/>
    <w:rsid w:val="00143177"/>
    <w:rsid w:val="00143658"/>
    <w:rsid w:val="001446CE"/>
    <w:rsid w:val="00144785"/>
    <w:rsid w:val="00145598"/>
    <w:rsid w:val="0014592C"/>
    <w:rsid w:val="00146E3B"/>
    <w:rsid w:val="00147B20"/>
    <w:rsid w:val="00150268"/>
    <w:rsid w:val="001507E0"/>
    <w:rsid w:val="00152F0E"/>
    <w:rsid w:val="00153574"/>
    <w:rsid w:val="001539B0"/>
    <w:rsid w:val="00154901"/>
    <w:rsid w:val="001549B6"/>
    <w:rsid w:val="00154DE9"/>
    <w:rsid w:val="0015554A"/>
    <w:rsid w:val="00155773"/>
    <w:rsid w:val="00155941"/>
    <w:rsid w:val="0015635D"/>
    <w:rsid w:val="00156C4E"/>
    <w:rsid w:val="00156F8D"/>
    <w:rsid w:val="00157E9A"/>
    <w:rsid w:val="001607AD"/>
    <w:rsid w:val="00161465"/>
    <w:rsid w:val="001625C3"/>
    <w:rsid w:val="001626BA"/>
    <w:rsid w:val="00162A57"/>
    <w:rsid w:val="00162F85"/>
    <w:rsid w:val="00163D49"/>
    <w:rsid w:val="0016470B"/>
    <w:rsid w:val="001661EF"/>
    <w:rsid w:val="00166EE3"/>
    <w:rsid w:val="001672B1"/>
    <w:rsid w:val="00172A0F"/>
    <w:rsid w:val="00173C94"/>
    <w:rsid w:val="00173F16"/>
    <w:rsid w:val="001740B4"/>
    <w:rsid w:val="00174345"/>
    <w:rsid w:val="0017443B"/>
    <w:rsid w:val="00174F24"/>
    <w:rsid w:val="00174FDB"/>
    <w:rsid w:val="00175841"/>
    <w:rsid w:val="00175951"/>
    <w:rsid w:val="00175A7A"/>
    <w:rsid w:val="001763A0"/>
    <w:rsid w:val="0018004A"/>
    <w:rsid w:val="001806FA"/>
    <w:rsid w:val="00181158"/>
    <w:rsid w:val="00181323"/>
    <w:rsid w:val="00181F41"/>
    <w:rsid w:val="00182B15"/>
    <w:rsid w:val="00182F99"/>
    <w:rsid w:val="00184A7D"/>
    <w:rsid w:val="00184A85"/>
    <w:rsid w:val="001862A6"/>
    <w:rsid w:val="001863EB"/>
    <w:rsid w:val="0018677E"/>
    <w:rsid w:val="00187218"/>
    <w:rsid w:val="00190C6C"/>
    <w:rsid w:val="001910FC"/>
    <w:rsid w:val="00191223"/>
    <w:rsid w:val="001916A4"/>
    <w:rsid w:val="00191CCD"/>
    <w:rsid w:val="0019292E"/>
    <w:rsid w:val="00192BCF"/>
    <w:rsid w:val="00193578"/>
    <w:rsid w:val="001940F3"/>
    <w:rsid w:val="0019455F"/>
    <w:rsid w:val="00194A06"/>
    <w:rsid w:val="00194D12"/>
    <w:rsid w:val="00195D5F"/>
    <w:rsid w:val="00196409"/>
    <w:rsid w:val="00196457"/>
    <w:rsid w:val="00196DBD"/>
    <w:rsid w:val="00197506"/>
    <w:rsid w:val="00197D40"/>
    <w:rsid w:val="001A0A87"/>
    <w:rsid w:val="001A13A1"/>
    <w:rsid w:val="001A4524"/>
    <w:rsid w:val="001A4683"/>
    <w:rsid w:val="001A507D"/>
    <w:rsid w:val="001A62A5"/>
    <w:rsid w:val="001B1973"/>
    <w:rsid w:val="001B2B0A"/>
    <w:rsid w:val="001B363A"/>
    <w:rsid w:val="001B579F"/>
    <w:rsid w:val="001B62BD"/>
    <w:rsid w:val="001B72BC"/>
    <w:rsid w:val="001B7760"/>
    <w:rsid w:val="001C046E"/>
    <w:rsid w:val="001C3B60"/>
    <w:rsid w:val="001C41AB"/>
    <w:rsid w:val="001C4BF2"/>
    <w:rsid w:val="001C4F7E"/>
    <w:rsid w:val="001C5A7E"/>
    <w:rsid w:val="001C5CAB"/>
    <w:rsid w:val="001C7E49"/>
    <w:rsid w:val="001D257C"/>
    <w:rsid w:val="001D27F8"/>
    <w:rsid w:val="001D29CC"/>
    <w:rsid w:val="001D2BCF"/>
    <w:rsid w:val="001D38B4"/>
    <w:rsid w:val="001D4693"/>
    <w:rsid w:val="001D5BF6"/>
    <w:rsid w:val="001D5C26"/>
    <w:rsid w:val="001D6DB0"/>
    <w:rsid w:val="001D7353"/>
    <w:rsid w:val="001E160E"/>
    <w:rsid w:val="001E2980"/>
    <w:rsid w:val="001E4004"/>
    <w:rsid w:val="001E4CF4"/>
    <w:rsid w:val="001E5079"/>
    <w:rsid w:val="001E6596"/>
    <w:rsid w:val="001E6A15"/>
    <w:rsid w:val="001E6B2B"/>
    <w:rsid w:val="001E6FC2"/>
    <w:rsid w:val="001E7018"/>
    <w:rsid w:val="001F222D"/>
    <w:rsid w:val="001F223A"/>
    <w:rsid w:val="001F2C71"/>
    <w:rsid w:val="001F2F8D"/>
    <w:rsid w:val="001F3963"/>
    <w:rsid w:val="001F506B"/>
    <w:rsid w:val="001F5C9C"/>
    <w:rsid w:val="001F5CF3"/>
    <w:rsid w:val="001F70A4"/>
    <w:rsid w:val="001F755C"/>
    <w:rsid w:val="001F7975"/>
    <w:rsid w:val="00200D08"/>
    <w:rsid w:val="002014AD"/>
    <w:rsid w:val="00202607"/>
    <w:rsid w:val="00203D65"/>
    <w:rsid w:val="00205222"/>
    <w:rsid w:val="00206812"/>
    <w:rsid w:val="0020696B"/>
    <w:rsid w:val="0020740E"/>
    <w:rsid w:val="00207C62"/>
    <w:rsid w:val="00207EEB"/>
    <w:rsid w:val="0021011C"/>
    <w:rsid w:val="00210478"/>
    <w:rsid w:val="002113E2"/>
    <w:rsid w:val="00211B6B"/>
    <w:rsid w:val="00212EBC"/>
    <w:rsid w:val="00213338"/>
    <w:rsid w:val="00214420"/>
    <w:rsid w:val="00214F29"/>
    <w:rsid w:val="00214FB5"/>
    <w:rsid w:val="00215B90"/>
    <w:rsid w:val="00216057"/>
    <w:rsid w:val="00216288"/>
    <w:rsid w:val="00217155"/>
    <w:rsid w:val="002201AE"/>
    <w:rsid w:val="00221265"/>
    <w:rsid w:val="00221583"/>
    <w:rsid w:val="00221717"/>
    <w:rsid w:val="00221B98"/>
    <w:rsid w:val="0022204E"/>
    <w:rsid w:val="00222B9C"/>
    <w:rsid w:val="00223F33"/>
    <w:rsid w:val="00224F1D"/>
    <w:rsid w:val="0022545D"/>
    <w:rsid w:val="00225AA7"/>
    <w:rsid w:val="00226823"/>
    <w:rsid w:val="002278A5"/>
    <w:rsid w:val="00227CB6"/>
    <w:rsid w:val="00230AA3"/>
    <w:rsid w:val="002318C0"/>
    <w:rsid w:val="00233277"/>
    <w:rsid w:val="00233C03"/>
    <w:rsid w:val="00234064"/>
    <w:rsid w:val="00234A09"/>
    <w:rsid w:val="00234A41"/>
    <w:rsid w:val="00234B03"/>
    <w:rsid w:val="00234E35"/>
    <w:rsid w:val="00235396"/>
    <w:rsid w:val="00235724"/>
    <w:rsid w:val="00236704"/>
    <w:rsid w:val="00241F11"/>
    <w:rsid w:val="00244433"/>
    <w:rsid w:val="00245616"/>
    <w:rsid w:val="00246BB9"/>
    <w:rsid w:val="00247622"/>
    <w:rsid w:val="00251119"/>
    <w:rsid w:val="00251164"/>
    <w:rsid w:val="00251BD4"/>
    <w:rsid w:val="0025346D"/>
    <w:rsid w:val="00253CC9"/>
    <w:rsid w:val="00253F3D"/>
    <w:rsid w:val="00254DCC"/>
    <w:rsid w:val="00255D0E"/>
    <w:rsid w:val="00257BEC"/>
    <w:rsid w:val="00257D92"/>
    <w:rsid w:val="00260578"/>
    <w:rsid w:val="00261443"/>
    <w:rsid w:val="00261BF1"/>
    <w:rsid w:val="00261F92"/>
    <w:rsid w:val="00262C8C"/>
    <w:rsid w:val="00263F5D"/>
    <w:rsid w:val="002646CF"/>
    <w:rsid w:val="002650A7"/>
    <w:rsid w:val="002658F0"/>
    <w:rsid w:val="00266B95"/>
    <w:rsid w:val="00266CA5"/>
    <w:rsid w:val="00266D5F"/>
    <w:rsid w:val="002677E4"/>
    <w:rsid w:val="00267C65"/>
    <w:rsid w:val="00270E80"/>
    <w:rsid w:val="00271102"/>
    <w:rsid w:val="00272014"/>
    <w:rsid w:val="002720F6"/>
    <w:rsid w:val="002723AE"/>
    <w:rsid w:val="00272602"/>
    <w:rsid w:val="00272668"/>
    <w:rsid w:val="00274168"/>
    <w:rsid w:val="00274379"/>
    <w:rsid w:val="002750F3"/>
    <w:rsid w:val="00275550"/>
    <w:rsid w:val="00276BEC"/>
    <w:rsid w:val="00277F77"/>
    <w:rsid w:val="0028000A"/>
    <w:rsid w:val="00280717"/>
    <w:rsid w:val="00282B7B"/>
    <w:rsid w:val="00282BE9"/>
    <w:rsid w:val="00282F42"/>
    <w:rsid w:val="00290EB5"/>
    <w:rsid w:val="00291EB6"/>
    <w:rsid w:val="00292825"/>
    <w:rsid w:val="00292CCC"/>
    <w:rsid w:val="00292F59"/>
    <w:rsid w:val="00293ECF"/>
    <w:rsid w:val="00293EF6"/>
    <w:rsid w:val="002942C0"/>
    <w:rsid w:val="002944B9"/>
    <w:rsid w:val="002946AE"/>
    <w:rsid w:val="00294C84"/>
    <w:rsid w:val="00295E51"/>
    <w:rsid w:val="00295E8D"/>
    <w:rsid w:val="00295F03"/>
    <w:rsid w:val="00297189"/>
    <w:rsid w:val="002A0B64"/>
    <w:rsid w:val="002A1346"/>
    <w:rsid w:val="002A202E"/>
    <w:rsid w:val="002A339C"/>
    <w:rsid w:val="002A3576"/>
    <w:rsid w:val="002A392D"/>
    <w:rsid w:val="002A555A"/>
    <w:rsid w:val="002A55C0"/>
    <w:rsid w:val="002A56E4"/>
    <w:rsid w:val="002A5F90"/>
    <w:rsid w:val="002A5F94"/>
    <w:rsid w:val="002A5FAA"/>
    <w:rsid w:val="002A611C"/>
    <w:rsid w:val="002A6567"/>
    <w:rsid w:val="002A7782"/>
    <w:rsid w:val="002B04D2"/>
    <w:rsid w:val="002B072E"/>
    <w:rsid w:val="002B0E88"/>
    <w:rsid w:val="002B2097"/>
    <w:rsid w:val="002B20A3"/>
    <w:rsid w:val="002B326A"/>
    <w:rsid w:val="002B38BD"/>
    <w:rsid w:val="002B38D3"/>
    <w:rsid w:val="002B4C96"/>
    <w:rsid w:val="002B521C"/>
    <w:rsid w:val="002B576D"/>
    <w:rsid w:val="002B7561"/>
    <w:rsid w:val="002B7F03"/>
    <w:rsid w:val="002C0F40"/>
    <w:rsid w:val="002C1909"/>
    <w:rsid w:val="002C1C95"/>
    <w:rsid w:val="002C3A3D"/>
    <w:rsid w:val="002C4897"/>
    <w:rsid w:val="002C51B9"/>
    <w:rsid w:val="002C5756"/>
    <w:rsid w:val="002C61C7"/>
    <w:rsid w:val="002C71EF"/>
    <w:rsid w:val="002C72A3"/>
    <w:rsid w:val="002D1433"/>
    <w:rsid w:val="002D2689"/>
    <w:rsid w:val="002D3976"/>
    <w:rsid w:val="002D4FD5"/>
    <w:rsid w:val="002D5289"/>
    <w:rsid w:val="002D6067"/>
    <w:rsid w:val="002D655E"/>
    <w:rsid w:val="002D663A"/>
    <w:rsid w:val="002D6A30"/>
    <w:rsid w:val="002D7AE4"/>
    <w:rsid w:val="002E0232"/>
    <w:rsid w:val="002E0938"/>
    <w:rsid w:val="002E258B"/>
    <w:rsid w:val="002E314B"/>
    <w:rsid w:val="002E33A3"/>
    <w:rsid w:val="002E3499"/>
    <w:rsid w:val="002E3D76"/>
    <w:rsid w:val="002E426D"/>
    <w:rsid w:val="002E427D"/>
    <w:rsid w:val="002E4A82"/>
    <w:rsid w:val="002E58D6"/>
    <w:rsid w:val="002E6354"/>
    <w:rsid w:val="002E6BD3"/>
    <w:rsid w:val="002E73B3"/>
    <w:rsid w:val="002E7C2F"/>
    <w:rsid w:val="002F01F6"/>
    <w:rsid w:val="002F041A"/>
    <w:rsid w:val="002F115C"/>
    <w:rsid w:val="002F2245"/>
    <w:rsid w:val="002F264B"/>
    <w:rsid w:val="002F275D"/>
    <w:rsid w:val="002F2F83"/>
    <w:rsid w:val="002F4C41"/>
    <w:rsid w:val="002F732D"/>
    <w:rsid w:val="00300462"/>
    <w:rsid w:val="00300C80"/>
    <w:rsid w:val="00301760"/>
    <w:rsid w:val="00301D4C"/>
    <w:rsid w:val="0030319E"/>
    <w:rsid w:val="003057DE"/>
    <w:rsid w:val="00305ED6"/>
    <w:rsid w:val="0030640A"/>
    <w:rsid w:val="00307A6F"/>
    <w:rsid w:val="00310753"/>
    <w:rsid w:val="00310840"/>
    <w:rsid w:val="00310DB3"/>
    <w:rsid w:val="0031309E"/>
    <w:rsid w:val="003132C3"/>
    <w:rsid w:val="0031638F"/>
    <w:rsid w:val="00316805"/>
    <w:rsid w:val="00316F4C"/>
    <w:rsid w:val="003179A1"/>
    <w:rsid w:val="00317CB3"/>
    <w:rsid w:val="003214C5"/>
    <w:rsid w:val="0032158B"/>
    <w:rsid w:val="00322352"/>
    <w:rsid w:val="003224D0"/>
    <w:rsid w:val="003225F1"/>
    <w:rsid w:val="00324B1E"/>
    <w:rsid w:val="00324E62"/>
    <w:rsid w:val="003259B4"/>
    <w:rsid w:val="0032623C"/>
    <w:rsid w:val="00331802"/>
    <w:rsid w:val="00331B27"/>
    <w:rsid w:val="00331C47"/>
    <w:rsid w:val="00331DB3"/>
    <w:rsid w:val="00331E95"/>
    <w:rsid w:val="003321AD"/>
    <w:rsid w:val="00332B16"/>
    <w:rsid w:val="00332FC6"/>
    <w:rsid w:val="00335060"/>
    <w:rsid w:val="003358CA"/>
    <w:rsid w:val="00335C2F"/>
    <w:rsid w:val="0033683C"/>
    <w:rsid w:val="00337987"/>
    <w:rsid w:val="00337EC4"/>
    <w:rsid w:val="003400D9"/>
    <w:rsid w:val="00340BA1"/>
    <w:rsid w:val="0034172C"/>
    <w:rsid w:val="00342130"/>
    <w:rsid w:val="00342157"/>
    <w:rsid w:val="00342262"/>
    <w:rsid w:val="0034272F"/>
    <w:rsid w:val="00343C15"/>
    <w:rsid w:val="00344CDE"/>
    <w:rsid w:val="00344F24"/>
    <w:rsid w:val="00350B9F"/>
    <w:rsid w:val="00350F3A"/>
    <w:rsid w:val="00351ABB"/>
    <w:rsid w:val="00351C0D"/>
    <w:rsid w:val="00352146"/>
    <w:rsid w:val="00354865"/>
    <w:rsid w:val="00355C00"/>
    <w:rsid w:val="003572BA"/>
    <w:rsid w:val="0035799E"/>
    <w:rsid w:val="00360B2C"/>
    <w:rsid w:val="00361114"/>
    <w:rsid w:val="00361D6B"/>
    <w:rsid w:val="00361ED0"/>
    <w:rsid w:val="003621EF"/>
    <w:rsid w:val="00363B58"/>
    <w:rsid w:val="00364D56"/>
    <w:rsid w:val="00370617"/>
    <w:rsid w:val="00371D6A"/>
    <w:rsid w:val="003727B8"/>
    <w:rsid w:val="003732D8"/>
    <w:rsid w:val="00373EAA"/>
    <w:rsid w:val="003740F2"/>
    <w:rsid w:val="003765A0"/>
    <w:rsid w:val="00377424"/>
    <w:rsid w:val="003779CD"/>
    <w:rsid w:val="003808DA"/>
    <w:rsid w:val="00380992"/>
    <w:rsid w:val="00382EA6"/>
    <w:rsid w:val="00384A15"/>
    <w:rsid w:val="0038537F"/>
    <w:rsid w:val="00390F86"/>
    <w:rsid w:val="0039456F"/>
    <w:rsid w:val="00394E39"/>
    <w:rsid w:val="00395315"/>
    <w:rsid w:val="003958B6"/>
    <w:rsid w:val="00396444"/>
    <w:rsid w:val="00396914"/>
    <w:rsid w:val="00396CF3"/>
    <w:rsid w:val="003970A0"/>
    <w:rsid w:val="003A0050"/>
    <w:rsid w:val="003A0395"/>
    <w:rsid w:val="003A056E"/>
    <w:rsid w:val="003A216D"/>
    <w:rsid w:val="003A4824"/>
    <w:rsid w:val="003A4FB1"/>
    <w:rsid w:val="003A54EA"/>
    <w:rsid w:val="003A7D4A"/>
    <w:rsid w:val="003B05A8"/>
    <w:rsid w:val="003B061B"/>
    <w:rsid w:val="003B0915"/>
    <w:rsid w:val="003B1704"/>
    <w:rsid w:val="003B1DB9"/>
    <w:rsid w:val="003B29BC"/>
    <w:rsid w:val="003B3040"/>
    <w:rsid w:val="003B307D"/>
    <w:rsid w:val="003B31C9"/>
    <w:rsid w:val="003B39C6"/>
    <w:rsid w:val="003B3FE2"/>
    <w:rsid w:val="003B445A"/>
    <w:rsid w:val="003B4B0F"/>
    <w:rsid w:val="003B5C7E"/>
    <w:rsid w:val="003B5FE8"/>
    <w:rsid w:val="003B633A"/>
    <w:rsid w:val="003C286F"/>
    <w:rsid w:val="003C381E"/>
    <w:rsid w:val="003C5132"/>
    <w:rsid w:val="003C5535"/>
    <w:rsid w:val="003C62D1"/>
    <w:rsid w:val="003C6DE0"/>
    <w:rsid w:val="003C6F53"/>
    <w:rsid w:val="003C7400"/>
    <w:rsid w:val="003C7695"/>
    <w:rsid w:val="003D0253"/>
    <w:rsid w:val="003D069B"/>
    <w:rsid w:val="003D41D2"/>
    <w:rsid w:val="003D6790"/>
    <w:rsid w:val="003D6E90"/>
    <w:rsid w:val="003D77A2"/>
    <w:rsid w:val="003D7E13"/>
    <w:rsid w:val="003E0A21"/>
    <w:rsid w:val="003E1450"/>
    <w:rsid w:val="003E21B6"/>
    <w:rsid w:val="003E250A"/>
    <w:rsid w:val="003E2907"/>
    <w:rsid w:val="003E3889"/>
    <w:rsid w:val="003E39ED"/>
    <w:rsid w:val="003E4464"/>
    <w:rsid w:val="003E45FB"/>
    <w:rsid w:val="003E5DF2"/>
    <w:rsid w:val="003E5FE5"/>
    <w:rsid w:val="003E6867"/>
    <w:rsid w:val="003F0BE9"/>
    <w:rsid w:val="003F0E9A"/>
    <w:rsid w:val="003F27B1"/>
    <w:rsid w:val="003F293D"/>
    <w:rsid w:val="003F39CC"/>
    <w:rsid w:val="003F435E"/>
    <w:rsid w:val="003F4C52"/>
    <w:rsid w:val="003F5078"/>
    <w:rsid w:val="003F5095"/>
    <w:rsid w:val="003F5A12"/>
    <w:rsid w:val="003F5ACA"/>
    <w:rsid w:val="003F5DF8"/>
    <w:rsid w:val="003F622C"/>
    <w:rsid w:val="003F6858"/>
    <w:rsid w:val="003F69F7"/>
    <w:rsid w:val="00401548"/>
    <w:rsid w:val="00401F19"/>
    <w:rsid w:val="00403ED0"/>
    <w:rsid w:val="00404725"/>
    <w:rsid w:val="0040509A"/>
    <w:rsid w:val="00405966"/>
    <w:rsid w:val="00406AA6"/>
    <w:rsid w:val="004105F4"/>
    <w:rsid w:val="00411626"/>
    <w:rsid w:val="004123A9"/>
    <w:rsid w:val="00413051"/>
    <w:rsid w:val="0041385D"/>
    <w:rsid w:val="004149C3"/>
    <w:rsid w:val="004151BC"/>
    <w:rsid w:val="004152B4"/>
    <w:rsid w:val="004152E0"/>
    <w:rsid w:val="004155BA"/>
    <w:rsid w:val="00416580"/>
    <w:rsid w:val="00416D77"/>
    <w:rsid w:val="00417410"/>
    <w:rsid w:val="00420AC5"/>
    <w:rsid w:val="00421B1D"/>
    <w:rsid w:val="00421D97"/>
    <w:rsid w:val="00421F6B"/>
    <w:rsid w:val="0042222E"/>
    <w:rsid w:val="00422B53"/>
    <w:rsid w:val="0042435B"/>
    <w:rsid w:val="00425226"/>
    <w:rsid w:val="004254D1"/>
    <w:rsid w:val="00426796"/>
    <w:rsid w:val="0042687B"/>
    <w:rsid w:val="00426B90"/>
    <w:rsid w:val="004279A3"/>
    <w:rsid w:val="00427FD4"/>
    <w:rsid w:val="0043034F"/>
    <w:rsid w:val="004314C9"/>
    <w:rsid w:val="004331B3"/>
    <w:rsid w:val="00434BF1"/>
    <w:rsid w:val="00434D81"/>
    <w:rsid w:val="004357A0"/>
    <w:rsid w:val="00437707"/>
    <w:rsid w:val="00440799"/>
    <w:rsid w:val="00440EF7"/>
    <w:rsid w:val="00440FB0"/>
    <w:rsid w:val="00441219"/>
    <w:rsid w:val="00441291"/>
    <w:rsid w:val="0044168D"/>
    <w:rsid w:val="0044171D"/>
    <w:rsid w:val="0044201A"/>
    <w:rsid w:val="004426A6"/>
    <w:rsid w:val="004449CF"/>
    <w:rsid w:val="00445690"/>
    <w:rsid w:val="0044681A"/>
    <w:rsid w:val="00446D25"/>
    <w:rsid w:val="0044772B"/>
    <w:rsid w:val="00447C8A"/>
    <w:rsid w:val="00450464"/>
    <w:rsid w:val="004517BE"/>
    <w:rsid w:val="00452394"/>
    <w:rsid w:val="004532CD"/>
    <w:rsid w:val="00453B27"/>
    <w:rsid w:val="00454F5F"/>
    <w:rsid w:val="0045590E"/>
    <w:rsid w:val="00455FEC"/>
    <w:rsid w:val="004564B8"/>
    <w:rsid w:val="00460D6B"/>
    <w:rsid w:val="0046132A"/>
    <w:rsid w:val="00462494"/>
    <w:rsid w:val="0046283B"/>
    <w:rsid w:val="004640BA"/>
    <w:rsid w:val="00465407"/>
    <w:rsid w:val="00465B22"/>
    <w:rsid w:val="00465DF6"/>
    <w:rsid w:val="00466356"/>
    <w:rsid w:val="00466486"/>
    <w:rsid w:val="00466D7F"/>
    <w:rsid w:val="0046710C"/>
    <w:rsid w:val="00467337"/>
    <w:rsid w:val="004673E4"/>
    <w:rsid w:val="00470616"/>
    <w:rsid w:val="00470794"/>
    <w:rsid w:val="004708EF"/>
    <w:rsid w:val="00471C42"/>
    <w:rsid w:val="004731BD"/>
    <w:rsid w:val="00473805"/>
    <w:rsid w:val="0047380D"/>
    <w:rsid w:val="00474D21"/>
    <w:rsid w:val="00475200"/>
    <w:rsid w:val="004769CF"/>
    <w:rsid w:val="00477D9F"/>
    <w:rsid w:val="0048029F"/>
    <w:rsid w:val="00480A27"/>
    <w:rsid w:val="00480E4C"/>
    <w:rsid w:val="00481161"/>
    <w:rsid w:val="0048312D"/>
    <w:rsid w:val="00483692"/>
    <w:rsid w:val="0048377E"/>
    <w:rsid w:val="004841B1"/>
    <w:rsid w:val="004847BD"/>
    <w:rsid w:val="00484857"/>
    <w:rsid w:val="00487D05"/>
    <w:rsid w:val="00487F0A"/>
    <w:rsid w:val="0049304B"/>
    <w:rsid w:val="00493092"/>
    <w:rsid w:val="00493DD5"/>
    <w:rsid w:val="00493F46"/>
    <w:rsid w:val="00494952"/>
    <w:rsid w:val="00494E74"/>
    <w:rsid w:val="00495B09"/>
    <w:rsid w:val="00496517"/>
    <w:rsid w:val="004976C5"/>
    <w:rsid w:val="004A0A20"/>
    <w:rsid w:val="004A0BAC"/>
    <w:rsid w:val="004A25AB"/>
    <w:rsid w:val="004A3002"/>
    <w:rsid w:val="004A45D0"/>
    <w:rsid w:val="004A55C0"/>
    <w:rsid w:val="004A5BF0"/>
    <w:rsid w:val="004A601B"/>
    <w:rsid w:val="004A6580"/>
    <w:rsid w:val="004A69A1"/>
    <w:rsid w:val="004A6C76"/>
    <w:rsid w:val="004A7A6B"/>
    <w:rsid w:val="004B2BFE"/>
    <w:rsid w:val="004B4AA9"/>
    <w:rsid w:val="004B5E2C"/>
    <w:rsid w:val="004B6108"/>
    <w:rsid w:val="004C044F"/>
    <w:rsid w:val="004C0B08"/>
    <w:rsid w:val="004C0E5F"/>
    <w:rsid w:val="004C0EE9"/>
    <w:rsid w:val="004C1638"/>
    <w:rsid w:val="004C1A73"/>
    <w:rsid w:val="004C1E3A"/>
    <w:rsid w:val="004C36D1"/>
    <w:rsid w:val="004C3C49"/>
    <w:rsid w:val="004C59A0"/>
    <w:rsid w:val="004C6125"/>
    <w:rsid w:val="004C63BF"/>
    <w:rsid w:val="004C64BD"/>
    <w:rsid w:val="004C6700"/>
    <w:rsid w:val="004C74D7"/>
    <w:rsid w:val="004D04F9"/>
    <w:rsid w:val="004D05EF"/>
    <w:rsid w:val="004D1E2A"/>
    <w:rsid w:val="004D6204"/>
    <w:rsid w:val="004E09E4"/>
    <w:rsid w:val="004E0A30"/>
    <w:rsid w:val="004E2A60"/>
    <w:rsid w:val="004E3927"/>
    <w:rsid w:val="004E41E3"/>
    <w:rsid w:val="004E45E1"/>
    <w:rsid w:val="004E481A"/>
    <w:rsid w:val="004E4887"/>
    <w:rsid w:val="004E4955"/>
    <w:rsid w:val="004E5430"/>
    <w:rsid w:val="004E5620"/>
    <w:rsid w:val="004E77CF"/>
    <w:rsid w:val="004E7BCD"/>
    <w:rsid w:val="004F22BB"/>
    <w:rsid w:val="004F25B2"/>
    <w:rsid w:val="004F2A18"/>
    <w:rsid w:val="004F3302"/>
    <w:rsid w:val="004F3668"/>
    <w:rsid w:val="004F7500"/>
    <w:rsid w:val="004F77A6"/>
    <w:rsid w:val="005018DE"/>
    <w:rsid w:val="00502D59"/>
    <w:rsid w:val="00503AD1"/>
    <w:rsid w:val="00505955"/>
    <w:rsid w:val="005059EE"/>
    <w:rsid w:val="00505B7F"/>
    <w:rsid w:val="005075BE"/>
    <w:rsid w:val="0051053D"/>
    <w:rsid w:val="005109F5"/>
    <w:rsid w:val="00511D87"/>
    <w:rsid w:val="00512474"/>
    <w:rsid w:val="0051325B"/>
    <w:rsid w:val="00513301"/>
    <w:rsid w:val="00515004"/>
    <w:rsid w:val="0051555B"/>
    <w:rsid w:val="00515D11"/>
    <w:rsid w:val="005162CB"/>
    <w:rsid w:val="00516C88"/>
    <w:rsid w:val="00517915"/>
    <w:rsid w:val="00520199"/>
    <w:rsid w:val="00520902"/>
    <w:rsid w:val="00521759"/>
    <w:rsid w:val="0052200C"/>
    <w:rsid w:val="00522392"/>
    <w:rsid w:val="005226D7"/>
    <w:rsid w:val="00522F96"/>
    <w:rsid w:val="00524092"/>
    <w:rsid w:val="00524549"/>
    <w:rsid w:val="0052506E"/>
    <w:rsid w:val="00525919"/>
    <w:rsid w:val="005259CA"/>
    <w:rsid w:val="005263C3"/>
    <w:rsid w:val="00526620"/>
    <w:rsid w:val="005266D0"/>
    <w:rsid w:val="0052733F"/>
    <w:rsid w:val="0052791F"/>
    <w:rsid w:val="005307A5"/>
    <w:rsid w:val="005326F3"/>
    <w:rsid w:val="005340C0"/>
    <w:rsid w:val="00535129"/>
    <w:rsid w:val="00537719"/>
    <w:rsid w:val="00537F65"/>
    <w:rsid w:val="005405BF"/>
    <w:rsid w:val="00541587"/>
    <w:rsid w:val="00541969"/>
    <w:rsid w:val="005424C8"/>
    <w:rsid w:val="005426A9"/>
    <w:rsid w:val="005435A7"/>
    <w:rsid w:val="0054550E"/>
    <w:rsid w:val="00546323"/>
    <w:rsid w:val="00546B9C"/>
    <w:rsid w:val="00546C8F"/>
    <w:rsid w:val="00547527"/>
    <w:rsid w:val="005515B0"/>
    <w:rsid w:val="00551E53"/>
    <w:rsid w:val="00553AFB"/>
    <w:rsid w:val="005567A1"/>
    <w:rsid w:val="00560A73"/>
    <w:rsid w:val="00560D26"/>
    <w:rsid w:val="00561582"/>
    <w:rsid w:val="00562BCA"/>
    <w:rsid w:val="00563487"/>
    <w:rsid w:val="005635E1"/>
    <w:rsid w:val="00564EEB"/>
    <w:rsid w:val="00565214"/>
    <w:rsid w:val="00565BEF"/>
    <w:rsid w:val="00567D82"/>
    <w:rsid w:val="00570F1F"/>
    <w:rsid w:val="00571C04"/>
    <w:rsid w:val="00572151"/>
    <w:rsid w:val="005722FF"/>
    <w:rsid w:val="00572C7D"/>
    <w:rsid w:val="00573ED8"/>
    <w:rsid w:val="00574722"/>
    <w:rsid w:val="0057563D"/>
    <w:rsid w:val="00576698"/>
    <w:rsid w:val="00576752"/>
    <w:rsid w:val="005768FE"/>
    <w:rsid w:val="00580094"/>
    <w:rsid w:val="005806E2"/>
    <w:rsid w:val="00581642"/>
    <w:rsid w:val="00583831"/>
    <w:rsid w:val="0058445D"/>
    <w:rsid w:val="00585012"/>
    <w:rsid w:val="005865DF"/>
    <w:rsid w:val="0058717E"/>
    <w:rsid w:val="00587275"/>
    <w:rsid w:val="00587CCC"/>
    <w:rsid w:val="00590862"/>
    <w:rsid w:val="005908F8"/>
    <w:rsid w:val="00590D9F"/>
    <w:rsid w:val="005917E4"/>
    <w:rsid w:val="005919A7"/>
    <w:rsid w:val="005922CD"/>
    <w:rsid w:val="00592813"/>
    <w:rsid w:val="00592F1D"/>
    <w:rsid w:val="00593056"/>
    <w:rsid w:val="00593B3B"/>
    <w:rsid w:val="00594F85"/>
    <w:rsid w:val="00596168"/>
    <w:rsid w:val="005A0145"/>
    <w:rsid w:val="005A01F5"/>
    <w:rsid w:val="005A0D71"/>
    <w:rsid w:val="005A15EA"/>
    <w:rsid w:val="005A1AC1"/>
    <w:rsid w:val="005A1CBD"/>
    <w:rsid w:val="005A41B1"/>
    <w:rsid w:val="005A5DAA"/>
    <w:rsid w:val="005A6489"/>
    <w:rsid w:val="005B1303"/>
    <w:rsid w:val="005B1696"/>
    <w:rsid w:val="005B20E8"/>
    <w:rsid w:val="005B4374"/>
    <w:rsid w:val="005B56A4"/>
    <w:rsid w:val="005B57B2"/>
    <w:rsid w:val="005B79C3"/>
    <w:rsid w:val="005C06E9"/>
    <w:rsid w:val="005C3157"/>
    <w:rsid w:val="005C356C"/>
    <w:rsid w:val="005C35FF"/>
    <w:rsid w:val="005C6644"/>
    <w:rsid w:val="005C721D"/>
    <w:rsid w:val="005D0337"/>
    <w:rsid w:val="005D0611"/>
    <w:rsid w:val="005D28A7"/>
    <w:rsid w:val="005D2CD0"/>
    <w:rsid w:val="005D2F31"/>
    <w:rsid w:val="005D4AC6"/>
    <w:rsid w:val="005D4BF6"/>
    <w:rsid w:val="005D5851"/>
    <w:rsid w:val="005D5BA1"/>
    <w:rsid w:val="005D5C72"/>
    <w:rsid w:val="005D6473"/>
    <w:rsid w:val="005E0052"/>
    <w:rsid w:val="005E1BC4"/>
    <w:rsid w:val="005E232D"/>
    <w:rsid w:val="005E25B0"/>
    <w:rsid w:val="005E25B8"/>
    <w:rsid w:val="005E3531"/>
    <w:rsid w:val="005E41E1"/>
    <w:rsid w:val="005E684E"/>
    <w:rsid w:val="005E76E4"/>
    <w:rsid w:val="005F029B"/>
    <w:rsid w:val="005F0967"/>
    <w:rsid w:val="005F2B85"/>
    <w:rsid w:val="005F31AD"/>
    <w:rsid w:val="005F3AFB"/>
    <w:rsid w:val="005F552E"/>
    <w:rsid w:val="005F6BFA"/>
    <w:rsid w:val="005F70AB"/>
    <w:rsid w:val="005F79A9"/>
    <w:rsid w:val="005F7E12"/>
    <w:rsid w:val="00600724"/>
    <w:rsid w:val="0060097C"/>
    <w:rsid w:val="00600DAE"/>
    <w:rsid w:val="00600F57"/>
    <w:rsid w:val="00601A67"/>
    <w:rsid w:val="00602705"/>
    <w:rsid w:val="006032C0"/>
    <w:rsid w:val="00603A78"/>
    <w:rsid w:val="00604122"/>
    <w:rsid w:val="006058DA"/>
    <w:rsid w:val="00606104"/>
    <w:rsid w:val="00606D6A"/>
    <w:rsid w:val="006112EF"/>
    <w:rsid w:val="00611C74"/>
    <w:rsid w:val="00611FCD"/>
    <w:rsid w:val="0061259B"/>
    <w:rsid w:val="00612DFD"/>
    <w:rsid w:val="00614A7D"/>
    <w:rsid w:val="00614EF0"/>
    <w:rsid w:val="006154F4"/>
    <w:rsid w:val="00615773"/>
    <w:rsid w:val="006161E7"/>
    <w:rsid w:val="00616A16"/>
    <w:rsid w:val="0061774C"/>
    <w:rsid w:val="00620AFB"/>
    <w:rsid w:val="00620D93"/>
    <w:rsid w:val="00621020"/>
    <w:rsid w:val="00622539"/>
    <w:rsid w:val="006227C7"/>
    <w:rsid w:val="0062385C"/>
    <w:rsid w:val="0062393F"/>
    <w:rsid w:val="006245BD"/>
    <w:rsid w:val="00625781"/>
    <w:rsid w:val="006263E4"/>
    <w:rsid w:val="00626D8F"/>
    <w:rsid w:val="00627F05"/>
    <w:rsid w:val="00630C35"/>
    <w:rsid w:val="00631939"/>
    <w:rsid w:val="00632803"/>
    <w:rsid w:val="0063481F"/>
    <w:rsid w:val="00634BC8"/>
    <w:rsid w:val="00635117"/>
    <w:rsid w:val="006354C0"/>
    <w:rsid w:val="006356AB"/>
    <w:rsid w:val="006358F8"/>
    <w:rsid w:val="00635991"/>
    <w:rsid w:val="0063696C"/>
    <w:rsid w:val="00636EC7"/>
    <w:rsid w:val="00637FF8"/>
    <w:rsid w:val="00641237"/>
    <w:rsid w:val="00641CA7"/>
    <w:rsid w:val="00642708"/>
    <w:rsid w:val="00642C38"/>
    <w:rsid w:val="00643C20"/>
    <w:rsid w:val="00644231"/>
    <w:rsid w:val="0064457F"/>
    <w:rsid w:val="00644A40"/>
    <w:rsid w:val="00644C1E"/>
    <w:rsid w:val="00644D7A"/>
    <w:rsid w:val="00645164"/>
    <w:rsid w:val="006468E6"/>
    <w:rsid w:val="00646D6C"/>
    <w:rsid w:val="00647066"/>
    <w:rsid w:val="006476E5"/>
    <w:rsid w:val="006502BE"/>
    <w:rsid w:val="00650BD5"/>
    <w:rsid w:val="00651EED"/>
    <w:rsid w:val="006534DB"/>
    <w:rsid w:val="00655191"/>
    <w:rsid w:val="00655AE8"/>
    <w:rsid w:val="00655D3D"/>
    <w:rsid w:val="0066047D"/>
    <w:rsid w:val="00660484"/>
    <w:rsid w:val="006623B3"/>
    <w:rsid w:val="00662D31"/>
    <w:rsid w:val="00663E0E"/>
    <w:rsid w:val="00664488"/>
    <w:rsid w:val="00664B5D"/>
    <w:rsid w:val="006674E6"/>
    <w:rsid w:val="00670799"/>
    <w:rsid w:val="006720CC"/>
    <w:rsid w:val="00672E89"/>
    <w:rsid w:val="0067409D"/>
    <w:rsid w:val="00676842"/>
    <w:rsid w:val="00676D2B"/>
    <w:rsid w:val="006772DE"/>
    <w:rsid w:val="00680934"/>
    <w:rsid w:val="00680E86"/>
    <w:rsid w:val="006814B5"/>
    <w:rsid w:val="006814D3"/>
    <w:rsid w:val="0068167F"/>
    <w:rsid w:val="006822CE"/>
    <w:rsid w:val="0068236A"/>
    <w:rsid w:val="006823CE"/>
    <w:rsid w:val="00683633"/>
    <w:rsid w:val="00683F25"/>
    <w:rsid w:val="006853BE"/>
    <w:rsid w:val="00685F43"/>
    <w:rsid w:val="006866DA"/>
    <w:rsid w:val="0069252F"/>
    <w:rsid w:val="0069259D"/>
    <w:rsid w:val="006936B6"/>
    <w:rsid w:val="00693CDA"/>
    <w:rsid w:val="00694073"/>
    <w:rsid w:val="00694A0F"/>
    <w:rsid w:val="00695616"/>
    <w:rsid w:val="00696AED"/>
    <w:rsid w:val="006A1C99"/>
    <w:rsid w:val="006A2FDD"/>
    <w:rsid w:val="006A33D4"/>
    <w:rsid w:val="006A3762"/>
    <w:rsid w:val="006A3C3C"/>
    <w:rsid w:val="006A45F5"/>
    <w:rsid w:val="006A6555"/>
    <w:rsid w:val="006A69C3"/>
    <w:rsid w:val="006B047F"/>
    <w:rsid w:val="006B1159"/>
    <w:rsid w:val="006B12DA"/>
    <w:rsid w:val="006B1A0C"/>
    <w:rsid w:val="006B229E"/>
    <w:rsid w:val="006B23B0"/>
    <w:rsid w:val="006B2EB2"/>
    <w:rsid w:val="006B651E"/>
    <w:rsid w:val="006B728B"/>
    <w:rsid w:val="006B7556"/>
    <w:rsid w:val="006B76E4"/>
    <w:rsid w:val="006C02D2"/>
    <w:rsid w:val="006C2316"/>
    <w:rsid w:val="006C3589"/>
    <w:rsid w:val="006C3B77"/>
    <w:rsid w:val="006C3E0C"/>
    <w:rsid w:val="006C47CE"/>
    <w:rsid w:val="006C5471"/>
    <w:rsid w:val="006C558B"/>
    <w:rsid w:val="006C77DD"/>
    <w:rsid w:val="006D0A13"/>
    <w:rsid w:val="006D0E06"/>
    <w:rsid w:val="006D1840"/>
    <w:rsid w:val="006D3EC0"/>
    <w:rsid w:val="006D467E"/>
    <w:rsid w:val="006D5AA1"/>
    <w:rsid w:val="006D5E30"/>
    <w:rsid w:val="006D6A2F"/>
    <w:rsid w:val="006D6E3A"/>
    <w:rsid w:val="006E0653"/>
    <w:rsid w:val="006E068D"/>
    <w:rsid w:val="006E12D6"/>
    <w:rsid w:val="006E237E"/>
    <w:rsid w:val="006E31C3"/>
    <w:rsid w:val="006E3A9B"/>
    <w:rsid w:val="006E475D"/>
    <w:rsid w:val="006E4A33"/>
    <w:rsid w:val="006E50B8"/>
    <w:rsid w:val="006F065C"/>
    <w:rsid w:val="006F0BC7"/>
    <w:rsid w:val="006F0C9D"/>
    <w:rsid w:val="006F32A8"/>
    <w:rsid w:val="006F4DCD"/>
    <w:rsid w:val="006F4F34"/>
    <w:rsid w:val="006F5FDD"/>
    <w:rsid w:val="006F661D"/>
    <w:rsid w:val="006F6D39"/>
    <w:rsid w:val="006F711C"/>
    <w:rsid w:val="006F7822"/>
    <w:rsid w:val="006F7AEE"/>
    <w:rsid w:val="0070089F"/>
    <w:rsid w:val="007022D6"/>
    <w:rsid w:val="00702DDE"/>
    <w:rsid w:val="00704157"/>
    <w:rsid w:val="007052A8"/>
    <w:rsid w:val="00706090"/>
    <w:rsid w:val="00706487"/>
    <w:rsid w:val="0070796B"/>
    <w:rsid w:val="0071033E"/>
    <w:rsid w:val="007108C0"/>
    <w:rsid w:val="007111D9"/>
    <w:rsid w:val="00711263"/>
    <w:rsid w:val="00711365"/>
    <w:rsid w:val="00711956"/>
    <w:rsid w:val="00711DB0"/>
    <w:rsid w:val="00713289"/>
    <w:rsid w:val="007134AE"/>
    <w:rsid w:val="00713B08"/>
    <w:rsid w:val="00713EB1"/>
    <w:rsid w:val="007145ED"/>
    <w:rsid w:val="00714940"/>
    <w:rsid w:val="007149D7"/>
    <w:rsid w:val="007166FE"/>
    <w:rsid w:val="00717F2F"/>
    <w:rsid w:val="00720634"/>
    <w:rsid w:val="00721BDB"/>
    <w:rsid w:val="00723644"/>
    <w:rsid w:val="00723B76"/>
    <w:rsid w:val="0072415C"/>
    <w:rsid w:val="00724351"/>
    <w:rsid w:val="00724ADA"/>
    <w:rsid w:val="00725856"/>
    <w:rsid w:val="00725FD3"/>
    <w:rsid w:val="00726483"/>
    <w:rsid w:val="00726C16"/>
    <w:rsid w:val="007270D0"/>
    <w:rsid w:val="00730BEE"/>
    <w:rsid w:val="00731025"/>
    <w:rsid w:val="00731118"/>
    <w:rsid w:val="00732B63"/>
    <w:rsid w:val="00732D0E"/>
    <w:rsid w:val="00732D58"/>
    <w:rsid w:val="0073324B"/>
    <w:rsid w:val="007339C2"/>
    <w:rsid w:val="00733D4F"/>
    <w:rsid w:val="00733F09"/>
    <w:rsid w:val="0073551F"/>
    <w:rsid w:val="00736AFE"/>
    <w:rsid w:val="0073759D"/>
    <w:rsid w:val="00740C3A"/>
    <w:rsid w:val="00741481"/>
    <w:rsid w:val="0074273E"/>
    <w:rsid w:val="00742C4C"/>
    <w:rsid w:val="00743154"/>
    <w:rsid w:val="007433B0"/>
    <w:rsid w:val="00743693"/>
    <w:rsid w:val="00743E12"/>
    <w:rsid w:val="007445E0"/>
    <w:rsid w:val="0074573E"/>
    <w:rsid w:val="007458E5"/>
    <w:rsid w:val="00746ECC"/>
    <w:rsid w:val="0075034F"/>
    <w:rsid w:val="0075085F"/>
    <w:rsid w:val="007511D5"/>
    <w:rsid w:val="007511EA"/>
    <w:rsid w:val="007517FD"/>
    <w:rsid w:val="00751866"/>
    <w:rsid w:val="0075331D"/>
    <w:rsid w:val="00755A87"/>
    <w:rsid w:val="007562EB"/>
    <w:rsid w:val="00756C43"/>
    <w:rsid w:val="00760B73"/>
    <w:rsid w:val="00761438"/>
    <w:rsid w:val="007626A3"/>
    <w:rsid w:val="0076319E"/>
    <w:rsid w:val="007633BC"/>
    <w:rsid w:val="007644C8"/>
    <w:rsid w:val="00764B68"/>
    <w:rsid w:val="007660D2"/>
    <w:rsid w:val="00766477"/>
    <w:rsid w:val="00771F24"/>
    <w:rsid w:val="00772878"/>
    <w:rsid w:val="007737D3"/>
    <w:rsid w:val="00774734"/>
    <w:rsid w:val="00777A37"/>
    <w:rsid w:val="00781BA0"/>
    <w:rsid w:val="00781E5D"/>
    <w:rsid w:val="00783D17"/>
    <w:rsid w:val="00784E98"/>
    <w:rsid w:val="007852B4"/>
    <w:rsid w:val="007865C2"/>
    <w:rsid w:val="00787321"/>
    <w:rsid w:val="00787592"/>
    <w:rsid w:val="00791BDC"/>
    <w:rsid w:val="00791F30"/>
    <w:rsid w:val="00792A54"/>
    <w:rsid w:val="00792CDB"/>
    <w:rsid w:val="007950A9"/>
    <w:rsid w:val="00796937"/>
    <w:rsid w:val="00797684"/>
    <w:rsid w:val="00797A38"/>
    <w:rsid w:val="007A2398"/>
    <w:rsid w:val="007A41AF"/>
    <w:rsid w:val="007A6F0D"/>
    <w:rsid w:val="007A775A"/>
    <w:rsid w:val="007B02D3"/>
    <w:rsid w:val="007B04FA"/>
    <w:rsid w:val="007B05F8"/>
    <w:rsid w:val="007B1153"/>
    <w:rsid w:val="007B36A7"/>
    <w:rsid w:val="007B4D1D"/>
    <w:rsid w:val="007B5A95"/>
    <w:rsid w:val="007B5ABD"/>
    <w:rsid w:val="007B5E68"/>
    <w:rsid w:val="007B7E3E"/>
    <w:rsid w:val="007C0BA3"/>
    <w:rsid w:val="007C0CC4"/>
    <w:rsid w:val="007C2F19"/>
    <w:rsid w:val="007C2F38"/>
    <w:rsid w:val="007C3642"/>
    <w:rsid w:val="007C36F3"/>
    <w:rsid w:val="007C4070"/>
    <w:rsid w:val="007C5D81"/>
    <w:rsid w:val="007C69DE"/>
    <w:rsid w:val="007C70A8"/>
    <w:rsid w:val="007C70D9"/>
    <w:rsid w:val="007C715D"/>
    <w:rsid w:val="007C7BAC"/>
    <w:rsid w:val="007D0E2B"/>
    <w:rsid w:val="007D1446"/>
    <w:rsid w:val="007D1AD1"/>
    <w:rsid w:val="007D55DB"/>
    <w:rsid w:val="007D730D"/>
    <w:rsid w:val="007D76F2"/>
    <w:rsid w:val="007D7D03"/>
    <w:rsid w:val="007E089D"/>
    <w:rsid w:val="007E0F91"/>
    <w:rsid w:val="007E2F64"/>
    <w:rsid w:val="007E5D71"/>
    <w:rsid w:val="007E5F83"/>
    <w:rsid w:val="007E6CC6"/>
    <w:rsid w:val="007E767B"/>
    <w:rsid w:val="007E7F43"/>
    <w:rsid w:val="007F38C5"/>
    <w:rsid w:val="007F3D06"/>
    <w:rsid w:val="007F5938"/>
    <w:rsid w:val="007F6C88"/>
    <w:rsid w:val="007F7A54"/>
    <w:rsid w:val="007F7B52"/>
    <w:rsid w:val="00800024"/>
    <w:rsid w:val="0080175B"/>
    <w:rsid w:val="00802EDE"/>
    <w:rsid w:val="00802F80"/>
    <w:rsid w:val="008054DC"/>
    <w:rsid w:val="0081032C"/>
    <w:rsid w:val="00811AA0"/>
    <w:rsid w:val="00811EC7"/>
    <w:rsid w:val="008123CF"/>
    <w:rsid w:val="00813580"/>
    <w:rsid w:val="00813ABA"/>
    <w:rsid w:val="00814A22"/>
    <w:rsid w:val="008151B8"/>
    <w:rsid w:val="00815528"/>
    <w:rsid w:val="00815FE4"/>
    <w:rsid w:val="0081690A"/>
    <w:rsid w:val="00817E51"/>
    <w:rsid w:val="0082095B"/>
    <w:rsid w:val="00821C51"/>
    <w:rsid w:val="0082275E"/>
    <w:rsid w:val="00823E1B"/>
    <w:rsid w:val="008245D8"/>
    <w:rsid w:val="008248DC"/>
    <w:rsid w:val="008249A8"/>
    <w:rsid w:val="00824B28"/>
    <w:rsid w:val="00825482"/>
    <w:rsid w:val="008256A9"/>
    <w:rsid w:val="0082637F"/>
    <w:rsid w:val="00826C44"/>
    <w:rsid w:val="0083032F"/>
    <w:rsid w:val="0083043F"/>
    <w:rsid w:val="0083069F"/>
    <w:rsid w:val="00830732"/>
    <w:rsid w:val="00830738"/>
    <w:rsid w:val="00830F60"/>
    <w:rsid w:val="00831533"/>
    <w:rsid w:val="008318D0"/>
    <w:rsid w:val="00832C12"/>
    <w:rsid w:val="008332E4"/>
    <w:rsid w:val="00833628"/>
    <w:rsid w:val="008350AC"/>
    <w:rsid w:val="0083644E"/>
    <w:rsid w:val="00840332"/>
    <w:rsid w:val="00840449"/>
    <w:rsid w:val="00841010"/>
    <w:rsid w:val="0084354B"/>
    <w:rsid w:val="0084374D"/>
    <w:rsid w:val="00843F23"/>
    <w:rsid w:val="00843FFD"/>
    <w:rsid w:val="00846D0E"/>
    <w:rsid w:val="008503E9"/>
    <w:rsid w:val="0085081C"/>
    <w:rsid w:val="00850A9E"/>
    <w:rsid w:val="00850DD6"/>
    <w:rsid w:val="0085274F"/>
    <w:rsid w:val="00852758"/>
    <w:rsid w:val="0085350E"/>
    <w:rsid w:val="008538EB"/>
    <w:rsid w:val="00853AAE"/>
    <w:rsid w:val="00855608"/>
    <w:rsid w:val="008563C2"/>
    <w:rsid w:val="00862DA5"/>
    <w:rsid w:val="00863843"/>
    <w:rsid w:val="00864158"/>
    <w:rsid w:val="00864872"/>
    <w:rsid w:val="00864962"/>
    <w:rsid w:val="00864F8E"/>
    <w:rsid w:val="00865040"/>
    <w:rsid w:val="008654DF"/>
    <w:rsid w:val="00865E0A"/>
    <w:rsid w:val="00867C9D"/>
    <w:rsid w:val="008702B4"/>
    <w:rsid w:val="00871037"/>
    <w:rsid w:val="0087195F"/>
    <w:rsid w:val="00871EDF"/>
    <w:rsid w:val="00872233"/>
    <w:rsid w:val="00872DED"/>
    <w:rsid w:val="00873594"/>
    <w:rsid w:val="00873DE4"/>
    <w:rsid w:val="00875F5F"/>
    <w:rsid w:val="008764D5"/>
    <w:rsid w:val="008766EC"/>
    <w:rsid w:val="00880EA6"/>
    <w:rsid w:val="008829A4"/>
    <w:rsid w:val="0088338E"/>
    <w:rsid w:val="008834D4"/>
    <w:rsid w:val="00883821"/>
    <w:rsid w:val="00885174"/>
    <w:rsid w:val="00885A81"/>
    <w:rsid w:val="008868B6"/>
    <w:rsid w:val="00886BF9"/>
    <w:rsid w:val="00887ABF"/>
    <w:rsid w:val="00890062"/>
    <w:rsid w:val="00891585"/>
    <w:rsid w:val="00891F05"/>
    <w:rsid w:val="008940C1"/>
    <w:rsid w:val="0089455E"/>
    <w:rsid w:val="00895592"/>
    <w:rsid w:val="00895FF4"/>
    <w:rsid w:val="0089738D"/>
    <w:rsid w:val="008979B3"/>
    <w:rsid w:val="00897FD5"/>
    <w:rsid w:val="008A171D"/>
    <w:rsid w:val="008A2558"/>
    <w:rsid w:val="008A2C4E"/>
    <w:rsid w:val="008A3340"/>
    <w:rsid w:val="008A434A"/>
    <w:rsid w:val="008A4503"/>
    <w:rsid w:val="008A4B92"/>
    <w:rsid w:val="008A4FC6"/>
    <w:rsid w:val="008A55AB"/>
    <w:rsid w:val="008A74DF"/>
    <w:rsid w:val="008B0917"/>
    <w:rsid w:val="008B2DB8"/>
    <w:rsid w:val="008B32E1"/>
    <w:rsid w:val="008B384D"/>
    <w:rsid w:val="008B3CB4"/>
    <w:rsid w:val="008B46F2"/>
    <w:rsid w:val="008B4EFC"/>
    <w:rsid w:val="008B645E"/>
    <w:rsid w:val="008B6D18"/>
    <w:rsid w:val="008B6FAF"/>
    <w:rsid w:val="008B7B59"/>
    <w:rsid w:val="008C0DCB"/>
    <w:rsid w:val="008C13DE"/>
    <w:rsid w:val="008C1AB9"/>
    <w:rsid w:val="008C22F3"/>
    <w:rsid w:val="008C28C5"/>
    <w:rsid w:val="008C2C3A"/>
    <w:rsid w:val="008C4E38"/>
    <w:rsid w:val="008C58C0"/>
    <w:rsid w:val="008C61FA"/>
    <w:rsid w:val="008C687D"/>
    <w:rsid w:val="008C77BE"/>
    <w:rsid w:val="008D096D"/>
    <w:rsid w:val="008D15E8"/>
    <w:rsid w:val="008D242B"/>
    <w:rsid w:val="008D2B06"/>
    <w:rsid w:val="008D493A"/>
    <w:rsid w:val="008D4ADB"/>
    <w:rsid w:val="008D6865"/>
    <w:rsid w:val="008D6910"/>
    <w:rsid w:val="008D761D"/>
    <w:rsid w:val="008E0BF6"/>
    <w:rsid w:val="008E1C86"/>
    <w:rsid w:val="008E4085"/>
    <w:rsid w:val="008E550C"/>
    <w:rsid w:val="008E5E49"/>
    <w:rsid w:val="008E7348"/>
    <w:rsid w:val="008F0657"/>
    <w:rsid w:val="008F0B55"/>
    <w:rsid w:val="008F0C5C"/>
    <w:rsid w:val="008F2E42"/>
    <w:rsid w:val="008F330E"/>
    <w:rsid w:val="008F33C7"/>
    <w:rsid w:val="008F3A57"/>
    <w:rsid w:val="008F3BE3"/>
    <w:rsid w:val="008F4302"/>
    <w:rsid w:val="008F4ADE"/>
    <w:rsid w:val="008F4D54"/>
    <w:rsid w:val="008F5287"/>
    <w:rsid w:val="008F5715"/>
    <w:rsid w:val="008F6051"/>
    <w:rsid w:val="008F6F34"/>
    <w:rsid w:val="008F785B"/>
    <w:rsid w:val="008F7D62"/>
    <w:rsid w:val="009017EA"/>
    <w:rsid w:val="00902FCE"/>
    <w:rsid w:val="00904FFE"/>
    <w:rsid w:val="009051F5"/>
    <w:rsid w:val="0090523B"/>
    <w:rsid w:val="00906066"/>
    <w:rsid w:val="0090609A"/>
    <w:rsid w:val="0091052F"/>
    <w:rsid w:val="00910BBC"/>
    <w:rsid w:val="00911E1A"/>
    <w:rsid w:val="0091201D"/>
    <w:rsid w:val="009139BF"/>
    <w:rsid w:val="00914156"/>
    <w:rsid w:val="00914E30"/>
    <w:rsid w:val="0091654B"/>
    <w:rsid w:val="009166AC"/>
    <w:rsid w:val="0091725A"/>
    <w:rsid w:val="00917FEC"/>
    <w:rsid w:val="00920975"/>
    <w:rsid w:val="00922EF9"/>
    <w:rsid w:val="00923622"/>
    <w:rsid w:val="0092377E"/>
    <w:rsid w:val="00924770"/>
    <w:rsid w:val="00924ACC"/>
    <w:rsid w:val="00924B73"/>
    <w:rsid w:val="00925626"/>
    <w:rsid w:val="00925E48"/>
    <w:rsid w:val="009267F3"/>
    <w:rsid w:val="00927B19"/>
    <w:rsid w:val="00930107"/>
    <w:rsid w:val="009312C1"/>
    <w:rsid w:val="00933668"/>
    <w:rsid w:val="009337B1"/>
    <w:rsid w:val="00933F2C"/>
    <w:rsid w:val="00934044"/>
    <w:rsid w:val="0093610B"/>
    <w:rsid w:val="00936DC3"/>
    <w:rsid w:val="00936F1D"/>
    <w:rsid w:val="009377B0"/>
    <w:rsid w:val="00937B84"/>
    <w:rsid w:val="0094003E"/>
    <w:rsid w:val="009402B3"/>
    <w:rsid w:val="00940FD3"/>
    <w:rsid w:val="00941CB1"/>
    <w:rsid w:val="009424F0"/>
    <w:rsid w:val="00942953"/>
    <w:rsid w:val="00942E07"/>
    <w:rsid w:val="009437F6"/>
    <w:rsid w:val="009452D8"/>
    <w:rsid w:val="00946123"/>
    <w:rsid w:val="009473B5"/>
    <w:rsid w:val="00951A20"/>
    <w:rsid w:val="00952D04"/>
    <w:rsid w:val="00952D77"/>
    <w:rsid w:val="00953218"/>
    <w:rsid w:val="00953300"/>
    <w:rsid w:val="0095347C"/>
    <w:rsid w:val="009540BF"/>
    <w:rsid w:val="00955CCC"/>
    <w:rsid w:val="00955DF1"/>
    <w:rsid w:val="00956D2E"/>
    <w:rsid w:val="00957E18"/>
    <w:rsid w:val="00963344"/>
    <w:rsid w:val="00965706"/>
    <w:rsid w:val="00965820"/>
    <w:rsid w:val="00966AA9"/>
    <w:rsid w:val="00967599"/>
    <w:rsid w:val="00970641"/>
    <w:rsid w:val="0097227B"/>
    <w:rsid w:val="009724DB"/>
    <w:rsid w:val="009729EF"/>
    <w:rsid w:val="00972F50"/>
    <w:rsid w:val="00973915"/>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D0F"/>
    <w:rsid w:val="00986658"/>
    <w:rsid w:val="009902A4"/>
    <w:rsid w:val="0099092A"/>
    <w:rsid w:val="00992B89"/>
    <w:rsid w:val="00993083"/>
    <w:rsid w:val="00993B5F"/>
    <w:rsid w:val="00994B39"/>
    <w:rsid w:val="00995032"/>
    <w:rsid w:val="0099518F"/>
    <w:rsid w:val="00996290"/>
    <w:rsid w:val="0099719B"/>
    <w:rsid w:val="0099768C"/>
    <w:rsid w:val="00997715"/>
    <w:rsid w:val="009A085B"/>
    <w:rsid w:val="009A0D31"/>
    <w:rsid w:val="009A19AA"/>
    <w:rsid w:val="009A2027"/>
    <w:rsid w:val="009A6A46"/>
    <w:rsid w:val="009A6AFB"/>
    <w:rsid w:val="009A6C3A"/>
    <w:rsid w:val="009B0893"/>
    <w:rsid w:val="009B373D"/>
    <w:rsid w:val="009B382A"/>
    <w:rsid w:val="009B4D78"/>
    <w:rsid w:val="009B576B"/>
    <w:rsid w:val="009B7000"/>
    <w:rsid w:val="009B73C7"/>
    <w:rsid w:val="009B7519"/>
    <w:rsid w:val="009B763C"/>
    <w:rsid w:val="009B7802"/>
    <w:rsid w:val="009B78CA"/>
    <w:rsid w:val="009B7969"/>
    <w:rsid w:val="009C135D"/>
    <w:rsid w:val="009C1EDC"/>
    <w:rsid w:val="009C3E16"/>
    <w:rsid w:val="009C4000"/>
    <w:rsid w:val="009C4109"/>
    <w:rsid w:val="009C5E6C"/>
    <w:rsid w:val="009C60D6"/>
    <w:rsid w:val="009C612B"/>
    <w:rsid w:val="009C62A5"/>
    <w:rsid w:val="009C68D1"/>
    <w:rsid w:val="009C6DF1"/>
    <w:rsid w:val="009C7E8C"/>
    <w:rsid w:val="009D0DE5"/>
    <w:rsid w:val="009D240B"/>
    <w:rsid w:val="009D2DE5"/>
    <w:rsid w:val="009D414E"/>
    <w:rsid w:val="009D4AAA"/>
    <w:rsid w:val="009D4C37"/>
    <w:rsid w:val="009D572F"/>
    <w:rsid w:val="009D7980"/>
    <w:rsid w:val="009D7B79"/>
    <w:rsid w:val="009E2F80"/>
    <w:rsid w:val="009E436A"/>
    <w:rsid w:val="009E5E41"/>
    <w:rsid w:val="009E75E1"/>
    <w:rsid w:val="009F0192"/>
    <w:rsid w:val="009F0C18"/>
    <w:rsid w:val="009F10E9"/>
    <w:rsid w:val="009F3B63"/>
    <w:rsid w:val="009F53CF"/>
    <w:rsid w:val="009F5703"/>
    <w:rsid w:val="009F782A"/>
    <w:rsid w:val="00A00602"/>
    <w:rsid w:val="00A01C7B"/>
    <w:rsid w:val="00A03937"/>
    <w:rsid w:val="00A03BE1"/>
    <w:rsid w:val="00A0401E"/>
    <w:rsid w:val="00A04A49"/>
    <w:rsid w:val="00A05924"/>
    <w:rsid w:val="00A0629A"/>
    <w:rsid w:val="00A06565"/>
    <w:rsid w:val="00A06B63"/>
    <w:rsid w:val="00A10095"/>
    <w:rsid w:val="00A119FB"/>
    <w:rsid w:val="00A124E5"/>
    <w:rsid w:val="00A1720D"/>
    <w:rsid w:val="00A20C60"/>
    <w:rsid w:val="00A2276F"/>
    <w:rsid w:val="00A23747"/>
    <w:rsid w:val="00A23B97"/>
    <w:rsid w:val="00A2472D"/>
    <w:rsid w:val="00A24BCB"/>
    <w:rsid w:val="00A24CAB"/>
    <w:rsid w:val="00A2607C"/>
    <w:rsid w:val="00A26621"/>
    <w:rsid w:val="00A269FE"/>
    <w:rsid w:val="00A2768E"/>
    <w:rsid w:val="00A32AA4"/>
    <w:rsid w:val="00A335AF"/>
    <w:rsid w:val="00A34327"/>
    <w:rsid w:val="00A3598A"/>
    <w:rsid w:val="00A37352"/>
    <w:rsid w:val="00A37F9F"/>
    <w:rsid w:val="00A40DA0"/>
    <w:rsid w:val="00A41275"/>
    <w:rsid w:val="00A413F5"/>
    <w:rsid w:val="00A44594"/>
    <w:rsid w:val="00A447ED"/>
    <w:rsid w:val="00A44DFE"/>
    <w:rsid w:val="00A455FB"/>
    <w:rsid w:val="00A45943"/>
    <w:rsid w:val="00A500BE"/>
    <w:rsid w:val="00A501B7"/>
    <w:rsid w:val="00A51C54"/>
    <w:rsid w:val="00A52A96"/>
    <w:rsid w:val="00A52B3E"/>
    <w:rsid w:val="00A52F2C"/>
    <w:rsid w:val="00A534A9"/>
    <w:rsid w:val="00A54D33"/>
    <w:rsid w:val="00A54E23"/>
    <w:rsid w:val="00A55A22"/>
    <w:rsid w:val="00A563D2"/>
    <w:rsid w:val="00A608AE"/>
    <w:rsid w:val="00A60FD0"/>
    <w:rsid w:val="00A61B9D"/>
    <w:rsid w:val="00A64D5D"/>
    <w:rsid w:val="00A6518B"/>
    <w:rsid w:val="00A651FE"/>
    <w:rsid w:val="00A66264"/>
    <w:rsid w:val="00A676EF"/>
    <w:rsid w:val="00A67B58"/>
    <w:rsid w:val="00A70087"/>
    <w:rsid w:val="00A70488"/>
    <w:rsid w:val="00A70D2B"/>
    <w:rsid w:val="00A72E25"/>
    <w:rsid w:val="00A7344C"/>
    <w:rsid w:val="00A737EF"/>
    <w:rsid w:val="00A73907"/>
    <w:rsid w:val="00A73AF2"/>
    <w:rsid w:val="00A73E6C"/>
    <w:rsid w:val="00A75D02"/>
    <w:rsid w:val="00A7690B"/>
    <w:rsid w:val="00A76A9C"/>
    <w:rsid w:val="00A76C88"/>
    <w:rsid w:val="00A77C47"/>
    <w:rsid w:val="00A77CEC"/>
    <w:rsid w:val="00A812CB"/>
    <w:rsid w:val="00A82614"/>
    <w:rsid w:val="00A82752"/>
    <w:rsid w:val="00A82944"/>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BE8"/>
    <w:rsid w:val="00A92FFF"/>
    <w:rsid w:val="00A945B2"/>
    <w:rsid w:val="00A94854"/>
    <w:rsid w:val="00A96EE4"/>
    <w:rsid w:val="00A96FBD"/>
    <w:rsid w:val="00A978FD"/>
    <w:rsid w:val="00AA06B1"/>
    <w:rsid w:val="00AA0B75"/>
    <w:rsid w:val="00AA0C0B"/>
    <w:rsid w:val="00AA243D"/>
    <w:rsid w:val="00AA2B46"/>
    <w:rsid w:val="00AA3734"/>
    <w:rsid w:val="00AA3894"/>
    <w:rsid w:val="00AA5954"/>
    <w:rsid w:val="00AA6815"/>
    <w:rsid w:val="00AA6CE0"/>
    <w:rsid w:val="00AB251C"/>
    <w:rsid w:val="00AB3F2E"/>
    <w:rsid w:val="00AB5832"/>
    <w:rsid w:val="00AB58DA"/>
    <w:rsid w:val="00AB5DA9"/>
    <w:rsid w:val="00AB5E83"/>
    <w:rsid w:val="00AC1167"/>
    <w:rsid w:val="00AC1992"/>
    <w:rsid w:val="00AC30B4"/>
    <w:rsid w:val="00AC359E"/>
    <w:rsid w:val="00AC3DCF"/>
    <w:rsid w:val="00AC468A"/>
    <w:rsid w:val="00AC4AC0"/>
    <w:rsid w:val="00AC56DB"/>
    <w:rsid w:val="00AC5896"/>
    <w:rsid w:val="00AC6467"/>
    <w:rsid w:val="00AC71C1"/>
    <w:rsid w:val="00AD001F"/>
    <w:rsid w:val="00AD065D"/>
    <w:rsid w:val="00AD1C2F"/>
    <w:rsid w:val="00AD4EF0"/>
    <w:rsid w:val="00AD573E"/>
    <w:rsid w:val="00AD5E79"/>
    <w:rsid w:val="00AD7019"/>
    <w:rsid w:val="00AD7555"/>
    <w:rsid w:val="00AD76B4"/>
    <w:rsid w:val="00AD7818"/>
    <w:rsid w:val="00AD781F"/>
    <w:rsid w:val="00AD7999"/>
    <w:rsid w:val="00AE01FA"/>
    <w:rsid w:val="00AE0B49"/>
    <w:rsid w:val="00AE0F46"/>
    <w:rsid w:val="00AE1088"/>
    <w:rsid w:val="00AE1E87"/>
    <w:rsid w:val="00AE2FCD"/>
    <w:rsid w:val="00AE4A22"/>
    <w:rsid w:val="00AE5110"/>
    <w:rsid w:val="00AE593E"/>
    <w:rsid w:val="00AE61CA"/>
    <w:rsid w:val="00AE61E0"/>
    <w:rsid w:val="00AE6311"/>
    <w:rsid w:val="00AE7DFB"/>
    <w:rsid w:val="00AE7F8A"/>
    <w:rsid w:val="00AF0AD8"/>
    <w:rsid w:val="00AF13EB"/>
    <w:rsid w:val="00AF1432"/>
    <w:rsid w:val="00AF1AAA"/>
    <w:rsid w:val="00AF1AF2"/>
    <w:rsid w:val="00AF1EF1"/>
    <w:rsid w:val="00AF1FA5"/>
    <w:rsid w:val="00AF36F7"/>
    <w:rsid w:val="00AF3B59"/>
    <w:rsid w:val="00AF4F98"/>
    <w:rsid w:val="00AF5955"/>
    <w:rsid w:val="00AF6245"/>
    <w:rsid w:val="00AF6DF9"/>
    <w:rsid w:val="00AF78AE"/>
    <w:rsid w:val="00AF7AA6"/>
    <w:rsid w:val="00AF7E61"/>
    <w:rsid w:val="00AF7ED2"/>
    <w:rsid w:val="00B00CC3"/>
    <w:rsid w:val="00B00D06"/>
    <w:rsid w:val="00B01143"/>
    <w:rsid w:val="00B0126F"/>
    <w:rsid w:val="00B01456"/>
    <w:rsid w:val="00B0240D"/>
    <w:rsid w:val="00B02773"/>
    <w:rsid w:val="00B02F98"/>
    <w:rsid w:val="00B03709"/>
    <w:rsid w:val="00B0413E"/>
    <w:rsid w:val="00B048B3"/>
    <w:rsid w:val="00B0528E"/>
    <w:rsid w:val="00B052D6"/>
    <w:rsid w:val="00B0676F"/>
    <w:rsid w:val="00B0682A"/>
    <w:rsid w:val="00B069FE"/>
    <w:rsid w:val="00B07D53"/>
    <w:rsid w:val="00B10524"/>
    <w:rsid w:val="00B11B22"/>
    <w:rsid w:val="00B12A4A"/>
    <w:rsid w:val="00B13D68"/>
    <w:rsid w:val="00B145EC"/>
    <w:rsid w:val="00B16CB8"/>
    <w:rsid w:val="00B178C6"/>
    <w:rsid w:val="00B17AEB"/>
    <w:rsid w:val="00B20686"/>
    <w:rsid w:val="00B20CEB"/>
    <w:rsid w:val="00B21123"/>
    <w:rsid w:val="00B21254"/>
    <w:rsid w:val="00B21CB0"/>
    <w:rsid w:val="00B2264C"/>
    <w:rsid w:val="00B23290"/>
    <w:rsid w:val="00B24636"/>
    <w:rsid w:val="00B246E4"/>
    <w:rsid w:val="00B24E6E"/>
    <w:rsid w:val="00B2627D"/>
    <w:rsid w:val="00B2688E"/>
    <w:rsid w:val="00B30F23"/>
    <w:rsid w:val="00B313B2"/>
    <w:rsid w:val="00B32EA8"/>
    <w:rsid w:val="00B368CC"/>
    <w:rsid w:val="00B36A13"/>
    <w:rsid w:val="00B37A9A"/>
    <w:rsid w:val="00B37B45"/>
    <w:rsid w:val="00B37BF4"/>
    <w:rsid w:val="00B37EA5"/>
    <w:rsid w:val="00B401F9"/>
    <w:rsid w:val="00B405B5"/>
    <w:rsid w:val="00B40C81"/>
    <w:rsid w:val="00B41E53"/>
    <w:rsid w:val="00B420EC"/>
    <w:rsid w:val="00B42B0D"/>
    <w:rsid w:val="00B43CA9"/>
    <w:rsid w:val="00B43DF6"/>
    <w:rsid w:val="00B43F46"/>
    <w:rsid w:val="00B44B86"/>
    <w:rsid w:val="00B45B2D"/>
    <w:rsid w:val="00B46E1F"/>
    <w:rsid w:val="00B477CE"/>
    <w:rsid w:val="00B479B0"/>
    <w:rsid w:val="00B47CEF"/>
    <w:rsid w:val="00B500C9"/>
    <w:rsid w:val="00B5045C"/>
    <w:rsid w:val="00B50AE0"/>
    <w:rsid w:val="00B50C6F"/>
    <w:rsid w:val="00B5144A"/>
    <w:rsid w:val="00B519CA"/>
    <w:rsid w:val="00B52209"/>
    <w:rsid w:val="00B52558"/>
    <w:rsid w:val="00B52A49"/>
    <w:rsid w:val="00B53228"/>
    <w:rsid w:val="00B546BC"/>
    <w:rsid w:val="00B54FE3"/>
    <w:rsid w:val="00B56114"/>
    <w:rsid w:val="00B60E69"/>
    <w:rsid w:val="00B615B7"/>
    <w:rsid w:val="00B61E7E"/>
    <w:rsid w:val="00B6215E"/>
    <w:rsid w:val="00B6226A"/>
    <w:rsid w:val="00B62446"/>
    <w:rsid w:val="00B63D53"/>
    <w:rsid w:val="00B63DFC"/>
    <w:rsid w:val="00B659B2"/>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650D"/>
    <w:rsid w:val="00B766AA"/>
    <w:rsid w:val="00B7682B"/>
    <w:rsid w:val="00B80CB6"/>
    <w:rsid w:val="00B83762"/>
    <w:rsid w:val="00B83DFF"/>
    <w:rsid w:val="00B84100"/>
    <w:rsid w:val="00B85346"/>
    <w:rsid w:val="00B853C1"/>
    <w:rsid w:val="00B86CE0"/>
    <w:rsid w:val="00B8789D"/>
    <w:rsid w:val="00B879F3"/>
    <w:rsid w:val="00B87D7C"/>
    <w:rsid w:val="00B91413"/>
    <w:rsid w:val="00B91FD0"/>
    <w:rsid w:val="00B93BE6"/>
    <w:rsid w:val="00B94C08"/>
    <w:rsid w:val="00B95C69"/>
    <w:rsid w:val="00B962BE"/>
    <w:rsid w:val="00B96E77"/>
    <w:rsid w:val="00BA1476"/>
    <w:rsid w:val="00BA264D"/>
    <w:rsid w:val="00BA2682"/>
    <w:rsid w:val="00BA3DE2"/>
    <w:rsid w:val="00BA5637"/>
    <w:rsid w:val="00BA7480"/>
    <w:rsid w:val="00BA7C7D"/>
    <w:rsid w:val="00BB08F3"/>
    <w:rsid w:val="00BB0FD4"/>
    <w:rsid w:val="00BB2128"/>
    <w:rsid w:val="00BB304A"/>
    <w:rsid w:val="00BB3FFB"/>
    <w:rsid w:val="00BB4B13"/>
    <w:rsid w:val="00BB62FF"/>
    <w:rsid w:val="00BB7226"/>
    <w:rsid w:val="00BB74FC"/>
    <w:rsid w:val="00BB76CC"/>
    <w:rsid w:val="00BB7744"/>
    <w:rsid w:val="00BB7D07"/>
    <w:rsid w:val="00BC037D"/>
    <w:rsid w:val="00BC12E1"/>
    <w:rsid w:val="00BC24E5"/>
    <w:rsid w:val="00BC2E55"/>
    <w:rsid w:val="00BC3520"/>
    <w:rsid w:val="00BC4788"/>
    <w:rsid w:val="00BC47F7"/>
    <w:rsid w:val="00BC4C1C"/>
    <w:rsid w:val="00BC56A9"/>
    <w:rsid w:val="00BC5DAF"/>
    <w:rsid w:val="00BC62BA"/>
    <w:rsid w:val="00BC67B6"/>
    <w:rsid w:val="00BC711D"/>
    <w:rsid w:val="00BD0219"/>
    <w:rsid w:val="00BD10B2"/>
    <w:rsid w:val="00BD1A8A"/>
    <w:rsid w:val="00BD3EC6"/>
    <w:rsid w:val="00BD5138"/>
    <w:rsid w:val="00BD5E96"/>
    <w:rsid w:val="00BD77A8"/>
    <w:rsid w:val="00BD7AB5"/>
    <w:rsid w:val="00BE0100"/>
    <w:rsid w:val="00BE012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2FD"/>
    <w:rsid w:val="00BF5637"/>
    <w:rsid w:val="00BF5D4A"/>
    <w:rsid w:val="00BF6910"/>
    <w:rsid w:val="00BF730D"/>
    <w:rsid w:val="00BF7926"/>
    <w:rsid w:val="00C008B5"/>
    <w:rsid w:val="00C009F9"/>
    <w:rsid w:val="00C00BB9"/>
    <w:rsid w:val="00C00CB5"/>
    <w:rsid w:val="00C0188B"/>
    <w:rsid w:val="00C018C3"/>
    <w:rsid w:val="00C01FC8"/>
    <w:rsid w:val="00C029C0"/>
    <w:rsid w:val="00C050FF"/>
    <w:rsid w:val="00C05701"/>
    <w:rsid w:val="00C065C8"/>
    <w:rsid w:val="00C06792"/>
    <w:rsid w:val="00C069E6"/>
    <w:rsid w:val="00C10C78"/>
    <w:rsid w:val="00C115DD"/>
    <w:rsid w:val="00C116D4"/>
    <w:rsid w:val="00C1302D"/>
    <w:rsid w:val="00C139B3"/>
    <w:rsid w:val="00C13C50"/>
    <w:rsid w:val="00C1414C"/>
    <w:rsid w:val="00C148D4"/>
    <w:rsid w:val="00C154E2"/>
    <w:rsid w:val="00C17988"/>
    <w:rsid w:val="00C20C04"/>
    <w:rsid w:val="00C21485"/>
    <w:rsid w:val="00C21FD1"/>
    <w:rsid w:val="00C22847"/>
    <w:rsid w:val="00C22D32"/>
    <w:rsid w:val="00C22F67"/>
    <w:rsid w:val="00C22FBD"/>
    <w:rsid w:val="00C237F6"/>
    <w:rsid w:val="00C23A1D"/>
    <w:rsid w:val="00C23DB6"/>
    <w:rsid w:val="00C242D0"/>
    <w:rsid w:val="00C2518A"/>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56D9"/>
    <w:rsid w:val="00C3794A"/>
    <w:rsid w:val="00C4030E"/>
    <w:rsid w:val="00C40859"/>
    <w:rsid w:val="00C41048"/>
    <w:rsid w:val="00C41C6C"/>
    <w:rsid w:val="00C424FA"/>
    <w:rsid w:val="00C437F1"/>
    <w:rsid w:val="00C43876"/>
    <w:rsid w:val="00C449AA"/>
    <w:rsid w:val="00C457C6"/>
    <w:rsid w:val="00C46122"/>
    <w:rsid w:val="00C46D5B"/>
    <w:rsid w:val="00C500D5"/>
    <w:rsid w:val="00C51029"/>
    <w:rsid w:val="00C51367"/>
    <w:rsid w:val="00C516E6"/>
    <w:rsid w:val="00C5178A"/>
    <w:rsid w:val="00C51E48"/>
    <w:rsid w:val="00C526B6"/>
    <w:rsid w:val="00C5343F"/>
    <w:rsid w:val="00C53920"/>
    <w:rsid w:val="00C54C30"/>
    <w:rsid w:val="00C552E0"/>
    <w:rsid w:val="00C55A5A"/>
    <w:rsid w:val="00C55B26"/>
    <w:rsid w:val="00C57A43"/>
    <w:rsid w:val="00C57F3E"/>
    <w:rsid w:val="00C60E42"/>
    <w:rsid w:val="00C6194C"/>
    <w:rsid w:val="00C61ABA"/>
    <w:rsid w:val="00C62C2E"/>
    <w:rsid w:val="00C62D4D"/>
    <w:rsid w:val="00C63005"/>
    <w:rsid w:val="00C630D1"/>
    <w:rsid w:val="00C63433"/>
    <w:rsid w:val="00C6386D"/>
    <w:rsid w:val="00C645C0"/>
    <w:rsid w:val="00C65C87"/>
    <w:rsid w:val="00C6669B"/>
    <w:rsid w:val="00C66E2F"/>
    <w:rsid w:val="00C67F1B"/>
    <w:rsid w:val="00C714B1"/>
    <w:rsid w:val="00C73BB6"/>
    <w:rsid w:val="00C73EFA"/>
    <w:rsid w:val="00C76EF4"/>
    <w:rsid w:val="00C772C1"/>
    <w:rsid w:val="00C806B5"/>
    <w:rsid w:val="00C82393"/>
    <w:rsid w:val="00C825C3"/>
    <w:rsid w:val="00C82F7B"/>
    <w:rsid w:val="00C84722"/>
    <w:rsid w:val="00C849F3"/>
    <w:rsid w:val="00C84C5E"/>
    <w:rsid w:val="00C85414"/>
    <w:rsid w:val="00C8562F"/>
    <w:rsid w:val="00C85D2E"/>
    <w:rsid w:val="00C869C5"/>
    <w:rsid w:val="00C9099F"/>
    <w:rsid w:val="00C909F5"/>
    <w:rsid w:val="00C91CE2"/>
    <w:rsid w:val="00C92FAD"/>
    <w:rsid w:val="00C956FD"/>
    <w:rsid w:val="00C974FB"/>
    <w:rsid w:val="00C975BF"/>
    <w:rsid w:val="00C97A6D"/>
    <w:rsid w:val="00C97EC6"/>
    <w:rsid w:val="00CA10C3"/>
    <w:rsid w:val="00CA17AE"/>
    <w:rsid w:val="00CA2000"/>
    <w:rsid w:val="00CA246A"/>
    <w:rsid w:val="00CA4215"/>
    <w:rsid w:val="00CA471C"/>
    <w:rsid w:val="00CA4D73"/>
    <w:rsid w:val="00CA4D8C"/>
    <w:rsid w:val="00CA4E30"/>
    <w:rsid w:val="00CA5411"/>
    <w:rsid w:val="00CA550F"/>
    <w:rsid w:val="00CA621D"/>
    <w:rsid w:val="00CA7C42"/>
    <w:rsid w:val="00CB1435"/>
    <w:rsid w:val="00CB2106"/>
    <w:rsid w:val="00CB37FD"/>
    <w:rsid w:val="00CB3BF5"/>
    <w:rsid w:val="00CB4447"/>
    <w:rsid w:val="00CB46E3"/>
    <w:rsid w:val="00CB4EB3"/>
    <w:rsid w:val="00CB51C5"/>
    <w:rsid w:val="00CB5FB6"/>
    <w:rsid w:val="00CB6D42"/>
    <w:rsid w:val="00CC12EE"/>
    <w:rsid w:val="00CC133F"/>
    <w:rsid w:val="00CC1EAD"/>
    <w:rsid w:val="00CC1F87"/>
    <w:rsid w:val="00CC26A4"/>
    <w:rsid w:val="00CC4EA6"/>
    <w:rsid w:val="00CC52BB"/>
    <w:rsid w:val="00CC5401"/>
    <w:rsid w:val="00CC56F1"/>
    <w:rsid w:val="00CC5EDA"/>
    <w:rsid w:val="00CC7B9A"/>
    <w:rsid w:val="00CC7F7B"/>
    <w:rsid w:val="00CD113A"/>
    <w:rsid w:val="00CD205A"/>
    <w:rsid w:val="00CD21AB"/>
    <w:rsid w:val="00CD28DF"/>
    <w:rsid w:val="00CD46DB"/>
    <w:rsid w:val="00CD4ACC"/>
    <w:rsid w:val="00CD6583"/>
    <w:rsid w:val="00CD6AA4"/>
    <w:rsid w:val="00CD6FFE"/>
    <w:rsid w:val="00CD7281"/>
    <w:rsid w:val="00CD7CF0"/>
    <w:rsid w:val="00CD7DDD"/>
    <w:rsid w:val="00CE233E"/>
    <w:rsid w:val="00CE2631"/>
    <w:rsid w:val="00CE30D3"/>
    <w:rsid w:val="00CE33C6"/>
    <w:rsid w:val="00CE3EF3"/>
    <w:rsid w:val="00CE62B9"/>
    <w:rsid w:val="00CE7D04"/>
    <w:rsid w:val="00CF05BF"/>
    <w:rsid w:val="00CF124C"/>
    <w:rsid w:val="00CF1468"/>
    <w:rsid w:val="00CF1FB7"/>
    <w:rsid w:val="00CF28AB"/>
    <w:rsid w:val="00CF369D"/>
    <w:rsid w:val="00CF5441"/>
    <w:rsid w:val="00CF5848"/>
    <w:rsid w:val="00CF73B2"/>
    <w:rsid w:val="00CF7ED8"/>
    <w:rsid w:val="00D00377"/>
    <w:rsid w:val="00D00721"/>
    <w:rsid w:val="00D01219"/>
    <w:rsid w:val="00D015C7"/>
    <w:rsid w:val="00D01813"/>
    <w:rsid w:val="00D04252"/>
    <w:rsid w:val="00D04BC7"/>
    <w:rsid w:val="00D0599B"/>
    <w:rsid w:val="00D059E1"/>
    <w:rsid w:val="00D05A6D"/>
    <w:rsid w:val="00D070E7"/>
    <w:rsid w:val="00D10DEC"/>
    <w:rsid w:val="00D12BD5"/>
    <w:rsid w:val="00D12E50"/>
    <w:rsid w:val="00D12EB0"/>
    <w:rsid w:val="00D13663"/>
    <w:rsid w:val="00D148BF"/>
    <w:rsid w:val="00D163F1"/>
    <w:rsid w:val="00D1653D"/>
    <w:rsid w:val="00D16E74"/>
    <w:rsid w:val="00D17C05"/>
    <w:rsid w:val="00D206FE"/>
    <w:rsid w:val="00D20DFD"/>
    <w:rsid w:val="00D22B00"/>
    <w:rsid w:val="00D22DFB"/>
    <w:rsid w:val="00D23CED"/>
    <w:rsid w:val="00D244FA"/>
    <w:rsid w:val="00D24EFA"/>
    <w:rsid w:val="00D25B25"/>
    <w:rsid w:val="00D2624E"/>
    <w:rsid w:val="00D2625B"/>
    <w:rsid w:val="00D304B3"/>
    <w:rsid w:val="00D31DB3"/>
    <w:rsid w:val="00D32559"/>
    <w:rsid w:val="00D339E7"/>
    <w:rsid w:val="00D37F00"/>
    <w:rsid w:val="00D400B3"/>
    <w:rsid w:val="00D416B5"/>
    <w:rsid w:val="00D42870"/>
    <w:rsid w:val="00D4374E"/>
    <w:rsid w:val="00D437C3"/>
    <w:rsid w:val="00D4469C"/>
    <w:rsid w:val="00D45241"/>
    <w:rsid w:val="00D45E54"/>
    <w:rsid w:val="00D4641D"/>
    <w:rsid w:val="00D4678A"/>
    <w:rsid w:val="00D50177"/>
    <w:rsid w:val="00D505EA"/>
    <w:rsid w:val="00D50BB6"/>
    <w:rsid w:val="00D50D1B"/>
    <w:rsid w:val="00D50EE3"/>
    <w:rsid w:val="00D519B2"/>
    <w:rsid w:val="00D52432"/>
    <w:rsid w:val="00D52DD6"/>
    <w:rsid w:val="00D53BD4"/>
    <w:rsid w:val="00D543A8"/>
    <w:rsid w:val="00D560E1"/>
    <w:rsid w:val="00D56144"/>
    <w:rsid w:val="00D577D0"/>
    <w:rsid w:val="00D6219E"/>
    <w:rsid w:val="00D63A7F"/>
    <w:rsid w:val="00D6434F"/>
    <w:rsid w:val="00D66840"/>
    <w:rsid w:val="00D66D0F"/>
    <w:rsid w:val="00D670AA"/>
    <w:rsid w:val="00D6771C"/>
    <w:rsid w:val="00D709DA"/>
    <w:rsid w:val="00D70D7F"/>
    <w:rsid w:val="00D72E12"/>
    <w:rsid w:val="00D7349E"/>
    <w:rsid w:val="00D74B98"/>
    <w:rsid w:val="00D74EE2"/>
    <w:rsid w:val="00D765CB"/>
    <w:rsid w:val="00D76AEF"/>
    <w:rsid w:val="00D77124"/>
    <w:rsid w:val="00D77376"/>
    <w:rsid w:val="00D80C81"/>
    <w:rsid w:val="00D82858"/>
    <w:rsid w:val="00D82EDB"/>
    <w:rsid w:val="00D82F45"/>
    <w:rsid w:val="00D83DCB"/>
    <w:rsid w:val="00D83DF3"/>
    <w:rsid w:val="00D8467C"/>
    <w:rsid w:val="00D84B1B"/>
    <w:rsid w:val="00D854FA"/>
    <w:rsid w:val="00D856F1"/>
    <w:rsid w:val="00D85F24"/>
    <w:rsid w:val="00D877C8"/>
    <w:rsid w:val="00D87FBF"/>
    <w:rsid w:val="00D9052D"/>
    <w:rsid w:val="00D91070"/>
    <w:rsid w:val="00D91DCD"/>
    <w:rsid w:val="00D91F2F"/>
    <w:rsid w:val="00D92783"/>
    <w:rsid w:val="00D9369C"/>
    <w:rsid w:val="00D94426"/>
    <w:rsid w:val="00D95462"/>
    <w:rsid w:val="00D95E26"/>
    <w:rsid w:val="00D97615"/>
    <w:rsid w:val="00DA00E6"/>
    <w:rsid w:val="00DA1826"/>
    <w:rsid w:val="00DA1C35"/>
    <w:rsid w:val="00DA232D"/>
    <w:rsid w:val="00DA3088"/>
    <w:rsid w:val="00DA321B"/>
    <w:rsid w:val="00DA39FB"/>
    <w:rsid w:val="00DA4390"/>
    <w:rsid w:val="00DA4680"/>
    <w:rsid w:val="00DA62B2"/>
    <w:rsid w:val="00DA6C42"/>
    <w:rsid w:val="00DA7F99"/>
    <w:rsid w:val="00DB02F3"/>
    <w:rsid w:val="00DB06AA"/>
    <w:rsid w:val="00DB0E5D"/>
    <w:rsid w:val="00DB14E3"/>
    <w:rsid w:val="00DB16B2"/>
    <w:rsid w:val="00DB4847"/>
    <w:rsid w:val="00DB5050"/>
    <w:rsid w:val="00DB6D5B"/>
    <w:rsid w:val="00DC0875"/>
    <w:rsid w:val="00DC0D99"/>
    <w:rsid w:val="00DC1374"/>
    <w:rsid w:val="00DC1ECD"/>
    <w:rsid w:val="00DC1FE8"/>
    <w:rsid w:val="00DC36C0"/>
    <w:rsid w:val="00DC3E65"/>
    <w:rsid w:val="00DC5415"/>
    <w:rsid w:val="00DC5584"/>
    <w:rsid w:val="00DC7419"/>
    <w:rsid w:val="00DD0CDB"/>
    <w:rsid w:val="00DD1049"/>
    <w:rsid w:val="00DD2437"/>
    <w:rsid w:val="00DD386B"/>
    <w:rsid w:val="00DD39E0"/>
    <w:rsid w:val="00DD3F84"/>
    <w:rsid w:val="00DD4295"/>
    <w:rsid w:val="00DD42A4"/>
    <w:rsid w:val="00DD5183"/>
    <w:rsid w:val="00DD632D"/>
    <w:rsid w:val="00DD6403"/>
    <w:rsid w:val="00DD7D59"/>
    <w:rsid w:val="00DE08FC"/>
    <w:rsid w:val="00DE2B6F"/>
    <w:rsid w:val="00DE3494"/>
    <w:rsid w:val="00DE704C"/>
    <w:rsid w:val="00DF0805"/>
    <w:rsid w:val="00DF1296"/>
    <w:rsid w:val="00DF16F2"/>
    <w:rsid w:val="00DF1A34"/>
    <w:rsid w:val="00DF1F8C"/>
    <w:rsid w:val="00DF39E2"/>
    <w:rsid w:val="00DF4066"/>
    <w:rsid w:val="00DF4130"/>
    <w:rsid w:val="00DF530A"/>
    <w:rsid w:val="00DF5537"/>
    <w:rsid w:val="00DF639F"/>
    <w:rsid w:val="00DF67D2"/>
    <w:rsid w:val="00DF710B"/>
    <w:rsid w:val="00DF7678"/>
    <w:rsid w:val="00DF7ECE"/>
    <w:rsid w:val="00E00789"/>
    <w:rsid w:val="00E01360"/>
    <w:rsid w:val="00E0183D"/>
    <w:rsid w:val="00E0206B"/>
    <w:rsid w:val="00E03899"/>
    <w:rsid w:val="00E0441D"/>
    <w:rsid w:val="00E04AB7"/>
    <w:rsid w:val="00E04AD4"/>
    <w:rsid w:val="00E055C3"/>
    <w:rsid w:val="00E05975"/>
    <w:rsid w:val="00E07283"/>
    <w:rsid w:val="00E10336"/>
    <w:rsid w:val="00E1073D"/>
    <w:rsid w:val="00E10A2E"/>
    <w:rsid w:val="00E120A2"/>
    <w:rsid w:val="00E13E72"/>
    <w:rsid w:val="00E142D2"/>
    <w:rsid w:val="00E14B17"/>
    <w:rsid w:val="00E1659E"/>
    <w:rsid w:val="00E16E16"/>
    <w:rsid w:val="00E1713E"/>
    <w:rsid w:val="00E17455"/>
    <w:rsid w:val="00E208D9"/>
    <w:rsid w:val="00E21DC9"/>
    <w:rsid w:val="00E22059"/>
    <w:rsid w:val="00E222DB"/>
    <w:rsid w:val="00E226A5"/>
    <w:rsid w:val="00E230BD"/>
    <w:rsid w:val="00E23F4C"/>
    <w:rsid w:val="00E24B77"/>
    <w:rsid w:val="00E258E8"/>
    <w:rsid w:val="00E268B6"/>
    <w:rsid w:val="00E2710F"/>
    <w:rsid w:val="00E279BF"/>
    <w:rsid w:val="00E279EE"/>
    <w:rsid w:val="00E30184"/>
    <w:rsid w:val="00E305AE"/>
    <w:rsid w:val="00E31144"/>
    <w:rsid w:val="00E31CAB"/>
    <w:rsid w:val="00E31DDF"/>
    <w:rsid w:val="00E32BA2"/>
    <w:rsid w:val="00E32DCC"/>
    <w:rsid w:val="00E32FEF"/>
    <w:rsid w:val="00E33591"/>
    <w:rsid w:val="00E33B34"/>
    <w:rsid w:val="00E33CDF"/>
    <w:rsid w:val="00E3498D"/>
    <w:rsid w:val="00E3639D"/>
    <w:rsid w:val="00E36F77"/>
    <w:rsid w:val="00E37D66"/>
    <w:rsid w:val="00E40BCE"/>
    <w:rsid w:val="00E42EB0"/>
    <w:rsid w:val="00E43599"/>
    <w:rsid w:val="00E43EA4"/>
    <w:rsid w:val="00E45E17"/>
    <w:rsid w:val="00E45EFE"/>
    <w:rsid w:val="00E50D15"/>
    <w:rsid w:val="00E51351"/>
    <w:rsid w:val="00E537A2"/>
    <w:rsid w:val="00E5381F"/>
    <w:rsid w:val="00E5466A"/>
    <w:rsid w:val="00E5472D"/>
    <w:rsid w:val="00E54F84"/>
    <w:rsid w:val="00E55065"/>
    <w:rsid w:val="00E5554B"/>
    <w:rsid w:val="00E558E5"/>
    <w:rsid w:val="00E55B4C"/>
    <w:rsid w:val="00E56407"/>
    <w:rsid w:val="00E57E3D"/>
    <w:rsid w:val="00E61D05"/>
    <w:rsid w:val="00E62258"/>
    <w:rsid w:val="00E6267F"/>
    <w:rsid w:val="00E627E3"/>
    <w:rsid w:val="00E62ABB"/>
    <w:rsid w:val="00E633AF"/>
    <w:rsid w:val="00E635B7"/>
    <w:rsid w:val="00E637D0"/>
    <w:rsid w:val="00E679C3"/>
    <w:rsid w:val="00E70949"/>
    <w:rsid w:val="00E72E2A"/>
    <w:rsid w:val="00E72F85"/>
    <w:rsid w:val="00E73218"/>
    <w:rsid w:val="00E739E7"/>
    <w:rsid w:val="00E73DF6"/>
    <w:rsid w:val="00E73F8C"/>
    <w:rsid w:val="00E7404F"/>
    <w:rsid w:val="00E76BDA"/>
    <w:rsid w:val="00E77A6F"/>
    <w:rsid w:val="00E77F0F"/>
    <w:rsid w:val="00E80076"/>
    <w:rsid w:val="00E8021C"/>
    <w:rsid w:val="00E804D0"/>
    <w:rsid w:val="00E809AF"/>
    <w:rsid w:val="00E80B85"/>
    <w:rsid w:val="00E818A0"/>
    <w:rsid w:val="00E81E59"/>
    <w:rsid w:val="00E828DB"/>
    <w:rsid w:val="00E82C86"/>
    <w:rsid w:val="00E83A7D"/>
    <w:rsid w:val="00E83F0D"/>
    <w:rsid w:val="00E8441B"/>
    <w:rsid w:val="00E849E9"/>
    <w:rsid w:val="00E84B6F"/>
    <w:rsid w:val="00E85BEA"/>
    <w:rsid w:val="00E86949"/>
    <w:rsid w:val="00E86A0D"/>
    <w:rsid w:val="00E86EF5"/>
    <w:rsid w:val="00E87659"/>
    <w:rsid w:val="00E87AB6"/>
    <w:rsid w:val="00E920FC"/>
    <w:rsid w:val="00E9278B"/>
    <w:rsid w:val="00E932DA"/>
    <w:rsid w:val="00E93358"/>
    <w:rsid w:val="00E94B8E"/>
    <w:rsid w:val="00E95EB6"/>
    <w:rsid w:val="00E95FBC"/>
    <w:rsid w:val="00E960A9"/>
    <w:rsid w:val="00E96E32"/>
    <w:rsid w:val="00EA0641"/>
    <w:rsid w:val="00EA0D1C"/>
    <w:rsid w:val="00EA14FD"/>
    <w:rsid w:val="00EA1846"/>
    <w:rsid w:val="00EA2A7C"/>
    <w:rsid w:val="00EA31CF"/>
    <w:rsid w:val="00EA33A0"/>
    <w:rsid w:val="00EA435A"/>
    <w:rsid w:val="00EA5876"/>
    <w:rsid w:val="00EA596F"/>
    <w:rsid w:val="00EA5BFA"/>
    <w:rsid w:val="00EA5EC1"/>
    <w:rsid w:val="00EA68A0"/>
    <w:rsid w:val="00EA78CE"/>
    <w:rsid w:val="00EA7F73"/>
    <w:rsid w:val="00EB1149"/>
    <w:rsid w:val="00EB1551"/>
    <w:rsid w:val="00EB1EB2"/>
    <w:rsid w:val="00EB53A0"/>
    <w:rsid w:val="00EB647E"/>
    <w:rsid w:val="00EB68ED"/>
    <w:rsid w:val="00EB6AA0"/>
    <w:rsid w:val="00EB6F8A"/>
    <w:rsid w:val="00EB7A0F"/>
    <w:rsid w:val="00EC21F1"/>
    <w:rsid w:val="00EC2414"/>
    <w:rsid w:val="00EC28DE"/>
    <w:rsid w:val="00EC2E97"/>
    <w:rsid w:val="00EC3677"/>
    <w:rsid w:val="00EC37E3"/>
    <w:rsid w:val="00EC3BDE"/>
    <w:rsid w:val="00EC5615"/>
    <w:rsid w:val="00EC6E4F"/>
    <w:rsid w:val="00EC7DDD"/>
    <w:rsid w:val="00ED04F9"/>
    <w:rsid w:val="00ED0C85"/>
    <w:rsid w:val="00ED1E97"/>
    <w:rsid w:val="00ED1FA9"/>
    <w:rsid w:val="00ED2173"/>
    <w:rsid w:val="00ED228C"/>
    <w:rsid w:val="00ED2480"/>
    <w:rsid w:val="00ED272E"/>
    <w:rsid w:val="00ED291C"/>
    <w:rsid w:val="00ED3955"/>
    <w:rsid w:val="00ED4218"/>
    <w:rsid w:val="00ED4672"/>
    <w:rsid w:val="00ED5267"/>
    <w:rsid w:val="00ED5FD7"/>
    <w:rsid w:val="00ED620E"/>
    <w:rsid w:val="00ED6C06"/>
    <w:rsid w:val="00ED71FB"/>
    <w:rsid w:val="00EE0926"/>
    <w:rsid w:val="00EE2B0D"/>
    <w:rsid w:val="00EE3DFF"/>
    <w:rsid w:val="00EE5040"/>
    <w:rsid w:val="00EE7AFA"/>
    <w:rsid w:val="00EF0504"/>
    <w:rsid w:val="00EF25F5"/>
    <w:rsid w:val="00EF2D5A"/>
    <w:rsid w:val="00EF2EF4"/>
    <w:rsid w:val="00EF3642"/>
    <w:rsid w:val="00EF4168"/>
    <w:rsid w:val="00EF618A"/>
    <w:rsid w:val="00EF6676"/>
    <w:rsid w:val="00EF72D9"/>
    <w:rsid w:val="00F005B4"/>
    <w:rsid w:val="00F00804"/>
    <w:rsid w:val="00F00FC4"/>
    <w:rsid w:val="00F02EC6"/>
    <w:rsid w:val="00F03B91"/>
    <w:rsid w:val="00F0523E"/>
    <w:rsid w:val="00F0588F"/>
    <w:rsid w:val="00F05AF8"/>
    <w:rsid w:val="00F0657C"/>
    <w:rsid w:val="00F06D85"/>
    <w:rsid w:val="00F0776C"/>
    <w:rsid w:val="00F07A6A"/>
    <w:rsid w:val="00F12504"/>
    <w:rsid w:val="00F1374E"/>
    <w:rsid w:val="00F13AC7"/>
    <w:rsid w:val="00F163A8"/>
    <w:rsid w:val="00F17EDB"/>
    <w:rsid w:val="00F203CD"/>
    <w:rsid w:val="00F20674"/>
    <w:rsid w:val="00F20C4F"/>
    <w:rsid w:val="00F232D2"/>
    <w:rsid w:val="00F23BAC"/>
    <w:rsid w:val="00F241D3"/>
    <w:rsid w:val="00F242EE"/>
    <w:rsid w:val="00F247B0"/>
    <w:rsid w:val="00F24DFC"/>
    <w:rsid w:val="00F25FD4"/>
    <w:rsid w:val="00F26783"/>
    <w:rsid w:val="00F26B5C"/>
    <w:rsid w:val="00F2734F"/>
    <w:rsid w:val="00F302B6"/>
    <w:rsid w:val="00F312CD"/>
    <w:rsid w:val="00F315CB"/>
    <w:rsid w:val="00F319E9"/>
    <w:rsid w:val="00F322FD"/>
    <w:rsid w:val="00F32A48"/>
    <w:rsid w:val="00F32B96"/>
    <w:rsid w:val="00F333AF"/>
    <w:rsid w:val="00F333FC"/>
    <w:rsid w:val="00F3394A"/>
    <w:rsid w:val="00F341E4"/>
    <w:rsid w:val="00F3480B"/>
    <w:rsid w:val="00F34915"/>
    <w:rsid w:val="00F35EF7"/>
    <w:rsid w:val="00F35FF8"/>
    <w:rsid w:val="00F3611A"/>
    <w:rsid w:val="00F368C5"/>
    <w:rsid w:val="00F40012"/>
    <w:rsid w:val="00F429BD"/>
    <w:rsid w:val="00F44FEA"/>
    <w:rsid w:val="00F46AC2"/>
    <w:rsid w:val="00F46F70"/>
    <w:rsid w:val="00F50DAA"/>
    <w:rsid w:val="00F51957"/>
    <w:rsid w:val="00F52DAB"/>
    <w:rsid w:val="00F53C78"/>
    <w:rsid w:val="00F603ED"/>
    <w:rsid w:val="00F6167B"/>
    <w:rsid w:val="00F61C4F"/>
    <w:rsid w:val="00F61E76"/>
    <w:rsid w:val="00F63332"/>
    <w:rsid w:val="00F64C68"/>
    <w:rsid w:val="00F65DAD"/>
    <w:rsid w:val="00F679AB"/>
    <w:rsid w:val="00F67C85"/>
    <w:rsid w:val="00F71612"/>
    <w:rsid w:val="00F724B2"/>
    <w:rsid w:val="00F72882"/>
    <w:rsid w:val="00F7548C"/>
    <w:rsid w:val="00F755F7"/>
    <w:rsid w:val="00F7577A"/>
    <w:rsid w:val="00F75D6F"/>
    <w:rsid w:val="00F7645F"/>
    <w:rsid w:val="00F76C97"/>
    <w:rsid w:val="00F81209"/>
    <w:rsid w:val="00F81D40"/>
    <w:rsid w:val="00F81EBF"/>
    <w:rsid w:val="00F8292F"/>
    <w:rsid w:val="00F836FC"/>
    <w:rsid w:val="00F83B52"/>
    <w:rsid w:val="00F83E58"/>
    <w:rsid w:val="00F85728"/>
    <w:rsid w:val="00F857C0"/>
    <w:rsid w:val="00F866E3"/>
    <w:rsid w:val="00F879E7"/>
    <w:rsid w:val="00F903D1"/>
    <w:rsid w:val="00F90D34"/>
    <w:rsid w:val="00F918A8"/>
    <w:rsid w:val="00F92CD5"/>
    <w:rsid w:val="00F93060"/>
    <w:rsid w:val="00F952EB"/>
    <w:rsid w:val="00F96474"/>
    <w:rsid w:val="00F971F3"/>
    <w:rsid w:val="00F97DC2"/>
    <w:rsid w:val="00F97E6D"/>
    <w:rsid w:val="00FA0168"/>
    <w:rsid w:val="00FA2E62"/>
    <w:rsid w:val="00FA496E"/>
    <w:rsid w:val="00FA5A65"/>
    <w:rsid w:val="00FA605F"/>
    <w:rsid w:val="00FA6507"/>
    <w:rsid w:val="00FA6805"/>
    <w:rsid w:val="00FB0485"/>
    <w:rsid w:val="00FB12AD"/>
    <w:rsid w:val="00FB151F"/>
    <w:rsid w:val="00FB1CB4"/>
    <w:rsid w:val="00FB25E0"/>
    <w:rsid w:val="00FB2710"/>
    <w:rsid w:val="00FB34E1"/>
    <w:rsid w:val="00FB38CE"/>
    <w:rsid w:val="00FB3A7B"/>
    <w:rsid w:val="00FB3B2C"/>
    <w:rsid w:val="00FB4038"/>
    <w:rsid w:val="00FB476B"/>
    <w:rsid w:val="00FC07BD"/>
    <w:rsid w:val="00FC1927"/>
    <w:rsid w:val="00FC2598"/>
    <w:rsid w:val="00FC342E"/>
    <w:rsid w:val="00FC43FD"/>
    <w:rsid w:val="00FC490A"/>
    <w:rsid w:val="00FC61DA"/>
    <w:rsid w:val="00FC63B1"/>
    <w:rsid w:val="00FC6943"/>
    <w:rsid w:val="00FC7291"/>
    <w:rsid w:val="00FC72CD"/>
    <w:rsid w:val="00FD15A4"/>
    <w:rsid w:val="00FD2D76"/>
    <w:rsid w:val="00FD43B1"/>
    <w:rsid w:val="00FD5B20"/>
    <w:rsid w:val="00FD5E34"/>
    <w:rsid w:val="00FD7E4E"/>
    <w:rsid w:val="00FE2438"/>
    <w:rsid w:val="00FE303C"/>
    <w:rsid w:val="00FE376A"/>
    <w:rsid w:val="00FE3846"/>
    <w:rsid w:val="00FE6B6F"/>
    <w:rsid w:val="00FF094A"/>
    <w:rsid w:val="00FF12A0"/>
    <w:rsid w:val="00FF1E3E"/>
    <w:rsid w:val="00FF28FB"/>
    <w:rsid w:val="00FF3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9AEB4A"/>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nhideWhenUsed/>
    <w:qFormat/>
    <w:rsid w:val="006445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
    <w:basedOn w:val="Normal"/>
    <w:next w:val="Normal"/>
    <w:link w:val="Heading4Char"/>
    <w:unhideWhenUsed/>
    <w:qFormat/>
    <w:rsid w:val="0039644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
    <w:basedOn w:val="Normal"/>
    <w:next w:val="Normal"/>
    <w:link w:val="Heading5Char"/>
    <w:unhideWhenUsed/>
    <w:qFormat/>
    <w:rsid w:val="0064457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7">
    <w:name w:val="heading 7"/>
    <w:basedOn w:val="Normal"/>
    <w:next w:val="Normal"/>
    <w:link w:val="Heading7Char"/>
    <w:unhideWhenUsed/>
    <w:qFormat/>
    <w:rsid w:val="0041385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1"/>
    <w:next w:val="Normal"/>
    <w:link w:val="Heading8Char"/>
    <w:qFormat/>
    <w:rsid w:val="0041385D"/>
    <w:pPr>
      <w:tabs>
        <w:tab w:val="num" w:pos="1440"/>
      </w:tabs>
      <w:overflowPunct/>
      <w:autoSpaceDE/>
      <w:autoSpaceDN/>
      <w:adjustRightInd/>
      <w:ind w:left="1440" w:hanging="1440"/>
      <w:textAlignment w:val="auto"/>
      <w:outlineLvl w:val="7"/>
    </w:pPr>
    <w:rPr>
      <w:rFonts w:eastAsia="MS Mincho"/>
    </w:rPr>
  </w:style>
  <w:style w:type="paragraph" w:styleId="Heading9">
    <w:name w:val="heading 9"/>
    <w:basedOn w:val="Heading8"/>
    <w:next w:val="Normal"/>
    <w:link w:val="Heading9Char"/>
    <w:qFormat/>
    <w:rsid w:val="0041385D"/>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qFormat/>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qFormat/>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목록단락,清單段落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5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qFormat/>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paragraph">
    <w:name w:val="paragraph"/>
    <w:basedOn w:val="Normal"/>
    <w:rsid w:val="00DF67D2"/>
    <w:pPr>
      <w:overflowPunct/>
      <w:autoSpaceDE/>
      <w:autoSpaceDN/>
      <w:adjustRightInd/>
      <w:spacing w:before="100" w:beforeAutospacing="1" w:after="100" w:afterAutospacing="1"/>
      <w:textAlignment w:val="auto"/>
    </w:pPr>
    <w:rPr>
      <w:sz w:val="24"/>
      <w:szCs w:val="24"/>
      <w:lang w:val="de-DE" w:eastAsia="en-US"/>
    </w:rPr>
  </w:style>
  <w:style w:type="character" w:customStyle="1" w:styleId="normaltextrun">
    <w:name w:val="normaltextrun"/>
    <w:basedOn w:val="DefaultParagraphFont"/>
    <w:rsid w:val="00DF67D2"/>
  </w:style>
  <w:style w:type="character" w:customStyle="1" w:styleId="apple-converted-space">
    <w:name w:val="apple-converted-space"/>
    <w:basedOn w:val="DefaultParagraphFont"/>
    <w:rsid w:val="00DF67D2"/>
  </w:style>
  <w:style w:type="character" w:customStyle="1" w:styleId="eop">
    <w:name w:val="eop"/>
    <w:basedOn w:val="DefaultParagraphFont"/>
    <w:rsid w:val="00DF67D2"/>
  </w:style>
  <w:style w:type="character" w:customStyle="1" w:styleId="Heading4Char">
    <w:name w:val="Heading 4 Char"/>
    <w:aliases w:val="h4 Char"/>
    <w:basedOn w:val="DefaultParagraphFont"/>
    <w:link w:val="Heading4"/>
    <w:uiPriority w:val="9"/>
    <w:semiHidden/>
    <w:rsid w:val="00396444"/>
    <w:rPr>
      <w:rFonts w:asciiTheme="majorHAnsi" w:eastAsiaTheme="majorEastAsia" w:hAnsiTheme="majorHAnsi" w:cstheme="majorBidi"/>
      <w:i/>
      <w:iCs/>
      <w:color w:val="2E74B5" w:themeColor="accent1" w:themeShade="BF"/>
      <w:sz w:val="20"/>
      <w:szCs w:val="20"/>
      <w:lang w:val="en-GB" w:eastAsia="ko-KR"/>
    </w:rPr>
  </w:style>
  <w:style w:type="character" w:customStyle="1" w:styleId="Heading5Char">
    <w:name w:val="Heading 5 Char"/>
    <w:aliases w:val="h5 Char,Heading5 Char"/>
    <w:basedOn w:val="DefaultParagraphFont"/>
    <w:link w:val="Heading5"/>
    <w:uiPriority w:val="9"/>
    <w:semiHidden/>
    <w:rsid w:val="0064457F"/>
    <w:rPr>
      <w:rFonts w:asciiTheme="majorHAnsi" w:eastAsiaTheme="majorEastAsia" w:hAnsiTheme="majorHAnsi" w:cstheme="majorBidi"/>
      <w:color w:val="2E74B5" w:themeColor="accent1" w:themeShade="BF"/>
      <w:sz w:val="20"/>
      <w:szCs w:val="20"/>
      <w:lang w:val="en-GB" w:eastAsia="ko-KR"/>
    </w:rPr>
  </w:style>
  <w:style w:type="character" w:customStyle="1" w:styleId="Heading3Char">
    <w:name w:val="Heading 3 Char"/>
    <w:basedOn w:val="DefaultParagraphFont"/>
    <w:link w:val="Heading3"/>
    <w:uiPriority w:val="9"/>
    <w:semiHidden/>
    <w:rsid w:val="0064457F"/>
    <w:rPr>
      <w:rFonts w:asciiTheme="majorHAnsi" w:eastAsiaTheme="majorEastAsia" w:hAnsiTheme="majorHAnsi" w:cstheme="majorBidi"/>
      <w:color w:val="1F4D78" w:themeColor="accent1" w:themeShade="7F"/>
      <w:sz w:val="24"/>
      <w:szCs w:val="24"/>
      <w:lang w:val="en-GB" w:eastAsia="ko-KR"/>
    </w:rPr>
  </w:style>
  <w:style w:type="paragraph" w:customStyle="1" w:styleId="EQ">
    <w:name w:val="EQ"/>
    <w:basedOn w:val="Normal"/>
    <w:next w:val="Normal"/>
    <w:link w:val="EQChar"/>
    <w:qFormat/>
    <w:rsid w:val="0064457F"/>
    <w:pPr>
      <w:keepLines/>
      <w:tabs>
        <w:tab w:val="center" w:pos="4536"/>
        <w:tab w:val="right" w:pos="9072"/>
      </w:tabs>
      <w:overflowPunct/>
      <w:autoSpaceDE/>
      <w:autoSpaceDN/>
      <w:adjustRightInd/>
      <w:textAlignment w:val="auto"/>
    </w:pPr>
    <w:rPr>
      <w:rFonts w:eastAsia="SimSun"/>
      <w:noProof/>
      <w:lang w:eastAsia="en-US"/>
    </w:rPr>
  </w:style>
  <w:style w:type="character" w:customStyle="1" w:styleId="EQChar">
    <w:name w:val="EQ Char"/>
    <w:link w:val="EQ"/>
    <w:qFormat/>
    <w:locked/>
    <w:rsid w:val="0064457F"/>
    <w:rPr>
      <w:rFonts w:ascii="Times New Roman" w:eastAsia="SimSun" w:hAnsi="Times New Roman" w:cs="Times New Roman"/>
      <w:noProof/>
      <w:sz w:val="20"/>
      <w:szCs w:val="20"/>
      <w:lang w:val="en-GB" w:eastAsia="en-US"/>
    </w:rPr>
  </w:style>
  <w:style w:type="character" w:customStyle="1" w:styleId="Heading7Char">
    <w:name w:val="Heading 7 Char"/>
    <w:basedOn w:val="DefaultParagraphFont"/>
    <w:link w:val="Heading7"/>
    <w:uiPriority w:val="9"/>
    <w:semiHidden/>
    <w:rsid w:val="0041385D"/>
    <w:rPr>
      <w:rFonts w:asciiTheme="majorHAnsi" w:eastAsiaTheme="majorEastAsia" w:hAnsiTheme="majorHAnsi" w:cstheme="majorBidi"/>
      <w:i/>
      <w:iCs/>
      <w:color w:val="1F4D78" w:themeColor="accent1" w:themeShade="7F"/>
      <w:sz w:val="20"/>
      <w:szCs w:val="20"/>
      <w:lang w:val="en-GB" w:eastAsia="ko-KR"/>
    </w:rPr>
  </w:style>
  <w:style w:type="character" w:customStyle="1" w:styleId="Heading8Char">
    <w:name w:val="Heading 8 Char"/>
    <w:basedOn w:val="DefaultParagraphFont"/>
    <w:link w:val="Heading8"/>
    <w:rsid w:val="0041385D"/>
    <w:rPr>
      <w:rFonts w:ascii="Arial" w:eastAsia="MS Mincho" w:hAnsi="Arial" w:cs="Times New Roman"/>
      <w:sz w:val="36"/>
      <w:szCs w:val="20"/>
      <w:lang w:val="en-GB" w:eastAsia="en-US"/>
    </w:rPr>
  </w:style>
  <w:style w:type="character" w:customStyle="1" w:styleId="Heading9Char">
    <w:name w:val="Heading 9 Char"/>
    <w:basedOn w:val="DefaultParagraphFont"/>
    <w:link w:val="Heading9"/>
    <w:rsid w:val="0041385D"/>
    <w:rPr>
      <w:rFonts w:ascii="Arial" w:eastAsia="MS Mincho" w:hAnsi="Arial" w:cs="Times New Roman"/>
      <w:sz w:val="36"/>
      <w:szCs w:val="20"/>
      <w:lang w:val="en-GB" w:eastAsia="en-US"/>
    </w:rPr>
  </w:style>
  <w:style w:type="character" w:customStyle="1" w:styleId="B1Char1">
    <w:name w:val="B1 Char1"/>
    <w:qFormat/>
    <w:rsid w:val="00F241D3"/>
    <w:rPr>
      <w:rFonts w:eastAsia="Times New Roman"/>
      <w:lang w:val="en-GB" w:eastAsia="ja-JP"/>
    </w:rPr>
  </w:style>
  <w:style w:type="character" w:customStyle="1" w:styleId="B3Char2">
    <w:name w:val="B3 Char2"/>
    <w:qFormat/>
    <w:rsid w:val="00F241D3"/>
    <w:rPr>
      <w:rFonts w:eastAsia="Times New Roman"/>
      <w:lang w:val="en-GB" w:eastAsia="ja-JP"/>
    </w:rPr>
  </w:style>
  <w:style w:type="paragraph" w:styleId="EndnoteText">
    <w:name w:val="endnote text"/>
    <w:basedOn w:val="Normal"/>
    <w:link w:val="EndnoteTextChar"/>
    <w:rsid w:val="006A69C3"/>
    <w:pPr>
      <w:suppressAutoHyphens/>
      <w:overflowPunct/>
      <w:autoSpaceDE/>
      <w:autoSpaceDN/>
      <w:adjustRightInd/>
      <w:snapToGrid w:val="0"/>
      <w:textAlignment w:val="auto"/>
    </w:pPr>
    <w:rPr>
      <w:rFonts w:eastAsia="SimSun"/>
      <w:lang w:eastAsia="zh-CN"/>
    </w:rPr>
  </w:style>
  <w:style w:type="character" w:customStyle="1" w:styleId="EndnoteTextChar">
    <w:name w:val="Endnote Text Char"/>
    <w:basedOn w:val="DefaultParagraphFont"/>
    <w:link w:val="EndnoteText"/>
    <w:rsid w:val="006A69C3"/>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1517574140">
          <w:marLeft w:val="360"/>
          <w:marRight w:val="0"/>
          <w:marTop w:val="2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343365068">
          <w:marLeft w:val="1080"/>
          <w:marRight w:val="0"/>
          <w:marTop w:val="1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4349244">
      <w:bodyDiv w:val="1"/>
      <w:marLeft w:val="0"/>
      <w:marRight w:val="0"/>
      <w:marTop w:val="0"/>
      <w:marBottom w:val="0"/>
      <w:divBdr>
        <w:top w:val="none" w:sz="0" w:space="0" w:color="auto"/>
        <w:left w:val="none" w:sz="0" w:space="0" w:color="auto"/>
        <w:bottom w:val="none" w:sz="0" w:space="0" w:color="auto"/>
        <w:right w:val="none" w:sz="0" w:space="0" w:color="auto"/>
      </w:divBdr>
      <w:divsChild>
        <w:div w:id="1468935058">
          <w:marLeft w:val="547"/>
          <w:marRight w:val="0"/>
          <w:marTop w:val="0"/>
          <w:marBottom w:val="180"/>
          <w:divBdr>
            <w:top w:val="none" w:sz="0" w:space="0" w:color="auto"/>
            <w:left w:val="none" w:sz="0" w:space="0" w:color="auto"/>
            <w:bottom w:val="none" w:sz="0" w:space="0" w:color="auto"/>
            <w:right w:val="none" w:sz="0" w:space="0" w:color="auto"/>
          </w:divBdr>
        </w:div>
        <w:div w:id="1798378832">
          <w:marLeft w:val="547"/>
          <w:marRight w:val="0"/>
          <w:marTop w:val="0"/>
          <w:marBottom w:val="180"/>
          <w:divBdr>
            <w:top w:val="none" w:sz="0" w:space="0" w:color="auto"/>
            <w:left w:val="none" w:sz="0" w:space="0" w:color="auto"/>
            <w:bottom w:val="none" w:sz="0" w:space="0" w:color="auto"/>
            <w:right w:val="none" w:sz="0" w:space="0" w:color="auto"/>
          </w:divBdr>
        </w:div>
      </w:divsChild>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18657572">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199172235">
          <w:marLeft w:val="360"/>
          <w:marRight w:val="0"/>
          <w:marTop w:val="2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80680376">
          <w:marLeft w:val="360"/>
          <w:marRight w:val="0"/>
          <w:marTop w:val="2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1263538850">
          <w:marLeft w:val="360"/>
          <w:marRight w:val="0"/>
          <w:marTop w:val="2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306588986">
          <w:marLeft w:val="180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1897083740">
          <w:marLeft w:val="360"/>
          <w:marRight w:val="0"/>
          <w:marTop w:val="2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44181124">
          <w:marLeft w:val="180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2623370">
      <w:bodyDiv w:val="1"/>
      <w:marLeft w:val="0"/>
      <w:marRight w:val="0"/>
      <w:marTop w:val="0"/>
      <w:marBottom w:val="0"/>
      <w:divBdr>
        <w:top w:val="none" w:sz="0" w:space="0" w:color="auto"/>
        <w:left w:val="none" w:sz="0" w:space="0" w:color="auto"/>
        <w:bottom w:val="none" w:sz="0" w:space="0" w:color="auto"/>
        <w:right w:val="none" w:sz="0" w:space="0" w:color="auto"/>
      </w:divBdr>
      <w:divsChild>
        <w:div w:id="40908540">
          <w:marLeft w:val="360"/>
          <w:marRight w:val="0"/>
          <w:marTop w:val="200"/>
          <w:marBottom w:val="0"/>
          <w:divBdr>
            <w:top w:val="none" w:sz="0" w:space="0" w:color="auto"/>
            <w:left w:val="none" w:sz="0" w:space="0" w:color="auto"/>
            <w:bottom w:val="none" w:sz="0" w:space="0" w:color="auto"/>
            <w:right w:val="none" w:sz="0" w:space="0" w:color="auto"/>
          </w:divBdr>
        </w:div>
        <w:div w:id="1752895040">
          <w:marLeft w:val="1080"/>
          <w:marRight w:val="0"/>
          <w:marTop w:val="100"/>
          <w:marBottom w:val="0"/>
          <w:divBdr>
            <w:top w:val="none" w:sz="0" w:space="0" w:color="auto"/>
            <w:left w:val="none" w:sz="0" w:space="0" w:color="auto"/>
            <w:bottom w:val="none" w:sz="0" w:space="0" w:color="auto"/>
            <w:right w:val="none" w:sz="0" w:space="0" w:color="auto"/>
          </w:divBdr>
        </w:div>
        <w:div w:id="1548444299">
          <w:marLeft w:val="1080"/>
          <w:marRight w:val="0"/>
          <w:marTop w:val="100"/>
          <w:marBottom w:val="0"/>
          <w:divBdr>
            <w:top w:val="none" w:sz="0" w:space="0" w:color="auto"/>
            <w:left w:val="none" w:sz="0" w:space="0" w:color="auto"/>
            <w:bottom w:val="none" w:sz="0" w:space="0" w:color="auto"/>
            <w:right w:val="none" w:sz="0" w:space="0" w:color="auto"/>
          </w:divBdr>
        </w:div>
        <w:div w:id="1294481021">
          <w:marLeft w:val="1080"/>
          <w:marRight w:val="0"/>
          <w:marTop w:val="100"/>
          <w:marBottom w:val="0"/>
          <w:divBdr>
            <w:top w:val="none" w:sz="0" w:space="0" w:color="auto"/>
            <w:left w:val="none" w:sz="0" w:space="0" w:color="auto"/>
            <w:bottom w:val="none" w:sz="0" w:space="0" w:color="auto"/>
            <w:right w:val="none" w:sz="0" w:space="0" w:color="auto"/>
          </w:divBdr>
        </w:div>
        <w:div w:id="10189436">
          <w:marLeft w:val="1080"/>
          <w:marRight w:val="0"/>
          <w:marTop w:val="100"/>
          <w:marBottom w:val="0"/>
          <w:divBdr>
            <w:top w:val="none" w:sz="0" w:space="0" w:color="auto"/>
            <w:left w:val="none" w:sz="0" w:space="0" w:color="auto"/>
            <w:bottom w:val="none" w:sz="0" w:space="0" w:color="auto"/>
            <w:right w:val="none" w:sz="0" w:space="0" w:color="auto"/>
          </w:divBdr>
        </w:div>
      </w:divsChild>
    </w:div>
    <w:div w:id="558367159">
      <w:bodyDiv w:val="1"/>
      <w:marLeft w:val="0"/>
      <w:marRight w:val="0"/>
      <w:marTop w:val="0"/>
      <w:marBottom w:val="0"/>
      <w:divBdr>
        <w:top w:val="none" w:sz="0" w:space="0" w:color="auto"/>
        <w:left w:val="none" w:sz="0" w:space="0" w:color="auto"/>
        <w:bottom w:val="none" w:sz="0" w:space="0" w:color="auto"/>
        <w:right w:val="none" w:sz="0" w:space="0" w:color="auto"/>
      </w:divBdr>
      <w:divsChild>
        <w:div w:id="1163473978">
          <w:marLeft w:val="360"/>
          <w:marRight w:val="0"/>
          <w:marTop w:val="200"/>
          <w:marBottom w:val="0"/>
          <w:divBdr>
            <w:top w:val="none" w:sz="0" w:space="0" w:color="auto"/>
            <w:left w:val="none" w:sz="0" w:space="0" w:color="auto"/>
            <w:bottom w:val="none" w:sz="0" w:space="0" w:color="auto"/>
            <w:right w:val="none" w:sz="0" w:space="0" w:color="auto"/>
          </w:divBdr>
        </w:div>
        <w:div w:id="440535872">
          <w:marLeft w:val="360"/>
          <w:marRight w:val="0"/>
          <w:marTop w:val="200"/>
          <w:marBottom w:val="0"/>
          <w:divBdr>
            <w:top w:val="none" w:sz="0" w:space="0" w:color="auto"/>
            <w:left w:val="none" w:sz="0" w:space="0" w:color="auto"/>
            <w:bottom w:val="none" w:sz="0" w:space="0" w:color="auto"/>
            <w:right w:val="none" w:sz="0" w:space="0" w:color="auto"/>
          </w:divBdr>
        </w:div>
        <w:div w:id="1609851952">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73855622">
      <w:bodyDiv w:val="1"/>
      <w:marLeft w:val="0"/>
      <w:marRight w:val="0"/>
      <w:marTop w:val="0"/>
      <w:marBottom w:val="0"/>
      <w:divBdr>
        <w:top w:val="none" w:sz="0" w:space="0" w:color="auto"/>
        <w:left w:val="none" w:sz="0" w:space="0" w:color="auto"/>
        <w:bottom w:val="none" w:sz="0" w:space="0" w:color="auto"/>
        <w:right w:val="none" w:sz="0" w:space="0" w:color="auto"/>
      </w:divBdr>
      <w:divsChild>
        <w:div w:id="1502307322">
          <w:marLeft w:val="1080"/>
          <w:marRight w:val="0"/>
          <w:marTop w:val="100"/>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66056068">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68321637">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1632710609">
          <w:marLeft w:val="360"/>
          <w:marRight w:val="0"/>
          <w:marTop w:val="2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899940431">
          <w:marLeft w:val="360"/>
          <w:marRight w:val="0"/>
          <w:marTop w:val="2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253514604">
          <w:marLeft w:val="180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sChild>
    </w:div>
    <w:div w:id="999700938">
      <w:bodyDiv w:val="1"/>
      <w:marLeft w:val="0"/>
      <w:marRight w:val="0"/>
      <w:marTop w:val="0"/>
      <w:marBottom w:val="0"/>
      <w:divBdr>
        <w:top w:val="none" w:sz="0" w:space="0" w:color="auto"/>
        <w:left w:val="none" w:sz="0" w:space="0" w:color="auto"/>
        <w:bottom w:val="none" w:sz="0" w:space="0" w:color="auto"/>
        <w:right w:val="none" w:sz="0" w:space="0" w:color="auto"/>
      </w:divBdr>
      <w:divsChild>
        <w:div w:id="1398554267">
          <w:marLeft w:val="1080"/>
          <w:marRight w:val="0"/>
          <w:marTop w:val="100"/>
          <w:marBottom w:val="0"/>
          <w:divBdr>
            <w:top w:val="none" w:sz="0" w:space="0" w:color="auto"/>
            <w:left w:val="none" w:sz="0" w:space="0" w:color="auto"/>
            <w:bottom w:val="none" w:sz="0" w:space="0" w:color="auto"/>
            <w:right w:val="none" w:sz="0" w:space="0" w:color="auto"/>
          </w:divBdr>
        </w:div>
        <w:div w:id="320475519">
          <w:marLeft w:val="108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881794109">
          <w:marLeft w:val="360"/>
          <w:marRight w:val="0"/>
          <w:marTop w:val="2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2586236">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45985201">
      <w:bodyDiv w:val="1"/>
      <w:marLeft w:val="0"/>
      <w:marRight w:val="0"/>
      <w:marTop w:val="0"/>
      <w:marBottom w:val="0"/>
      <w:divBdr>
        <w:top w:val="none" w:sz="0" w:space="0" w:color="auto"/>
        <w:left w:val="none" w:sz="0" w:space="0" w:color="auto"/>
        <w:bottom w:val="none" w:sz="0" w:space="0" w:color="auto"/>
        <w:right w:val="none" w:sz="0" w:space="0" w:color="auto"/>
      </w:divBdr>
    </w:div>
    <w:div w:id="1108308802">
      <w:bodyDiv w:val="1"/>
      <w:marLeft w:val="0"/>
      <w:marRight w:val="0"/>
      <w:marTop w:val="0"/>
      <w:marBottom w:val="0"/>
      <w:divBdr>
        <w:top w:val="none" w:sz="0" w:space="0" w:color="auto"/>
        <w:left w:val="none" w:sz="0" w:space="0" w:color="auto"/>
        <w:bottom w:val="none" w:sz="0" w:space="0" w:color="auto"/>
        <w:right w:val="none" w:sz="0" w:space="0" w:color="auto"/>
      </w:divBdr>
      <w:divsChild>
        <w:div w:id="232813665">
          <w:marLeft w:val="1080"/>
          <w:marRight w:val="0"/>
          <w:marTop w:val="100"/>
          <w:marBottom w:val="0"/>
          <w:divBdr>
            <w:top w:val="none" w:sz="0" w:space="0" w:color="auto"/>
            <w:left w:val="none" w:sz="0" w:space="0" w:color="auto"/>
            <w:bottom w:val="none" w:sz="0" w:space="0" w:color="auto"/>
            <w:right w:val="none" w:sz="0" w:space="0" w:color="auto"/>
          </w:divBdr>
        </w:div>
        <w:div w:id="936907565">
          <w:marLeft w:val="1080"/>
          <w:marRight w:val="0"/>
          <w:marTop w:val="100"/>
          <w:marBottom w:val="0"/>
          <w:divBdr>
            <w:top w:val="none" w:sz="0" w:space="0" w:color="auto"/>
            <w:left w:val="none" w:sz="0" w:space="0" w:color="auto"/>
            <w:bottom w:val="none" w:sz="0" w:space="0" w:color="auto"/>
            <w:right w:val="none" w:sz="0" w:space="0" w:color="auto"/>
          </w:divBdr>
        </w:div>
      </w:divsChild>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7146107">
      <w:bodyDiv w:val="1"/>
      <w:marLeft w:val="0"/>
      <w:marRight w:val="0"/>
      <w:marTop w:val="0"/>
      <w:marBottom w:val="0"/>
      <w:divBdr>
        <w:top w:val="none" w:sz="0" w:space="0" w:color="auto"/>
        <w:left w:val="none" w:sz="0" w:space="0" w:color="auto"/>
        <w:bottom w:val="none" w:sz="0" w:space="0" w:color="auto"/>
        <w:right w:val="none" w:sz="0" w:space="0" w:color="auto"/>
      </w:divBdr>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765003547">
          <w:marLeft w:val="360"/>
          <w:marRight w:val="0"/>
          <w:marTop w:val="2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471170432">
          <w:marLeft w:val="180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28884216">
      <w:bodyDiv w:val="1"/>
      <w:marLeft w:val="0"/>
      <w:marRight w:val="0"/>
      <w:marTop w:val="0"/>
      <w:marBottom w:val="0"/>
      <w:divBdr>
        <w:top w:val="none" w:sz="0" w:space="0" w:color="auto"/>
        <w:left w:val="none" w:sz="0" w:space="0" w:color="auto"/>
        <w:bottom w:val="none" w:sz="0" w:space="0" w:color="auto"/>
        <w:right w:val="none" w:sz="0" w:space="0" w:color="auto"/>
      </w:divBdr>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1483160557">
          <w:marLeft w:val="360"/>
          <w:marRight w:val="0"/>
          <w:marTop w:val="2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 w:id="925724326">
          <w:marLeft w:val="1080"/>
          <w:marRight w:val="0"/>
          <w:marTop w:val="1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sChild>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896817369">
          <w:marLeft w:val="360"/>
          <w:marRight w:val="0"/>
          <w:marTop w:val="2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2777240">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462815626">
          <w:marLeft w:val="360"/>
          <w:marRight w:val="0"/>
          <w:marTop w:val="2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250696775">
          <w:marLeft w:val="1080"/>
          <w:marRight w:val="0"/>
          <w:marTop w:val="100"/>
          <w:marBottom w:val="0"/>
          <w:divBdr>
            <w:top w:val="none" w:sz="0" w:space="0" w:color="auto"/>
            <w:left w:val="none" w:sz="0" w:space="0" w:color="auto"/>
            <w:bottom w:val="none" w:sz="0" w:space="0" w:color="auto"/>
            <w:right w:val="none" w:sz="0" w:space="0" w:color="auto"/>
          </w:divBdr>
        </w:div>
      </w:divsChild>
    </w:div>
    <w:div w:id="152058264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320424505">
          <w:marLeft w:val="360"/>
          <w:marRight w:val="0"/>
          <w:marTop w:val="2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98528040">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sChild>
    </w:div>
    <w:div w:id="1551453760">
      <w:bodyDiv w:val="1"/>
      <w:marLeft w:val="0"/>
      <w:marRight w:val="0"/>
      <w:marTop w:val="0"/>
      <w:marBottom w:val="0"/>
      <w:divBdr>
        <w:top w:val="none" w:sz="0" w:space="0" w:color="auto"/>
        <w:left w:val="none" w:sz="0" w:space="0" w:color="auto"/>
        <w:bottom w:val="none" w:sz="0" w:space="0" w:color="auto"/>
        <w:right w:val="none" w:sz="0" w:space="0" w:color="auto"/>
      </w:divBdr>
      <w:divsChild>
        <w:div w:id="827594212">
          <w:marLeft w:val="360"/>
          <w:marRight w:val="0"/>
          <w:marTop w:val="200"/>
          <w:marBottom w:val="0"/>
          <w:divBdr>
            <w:top w:val="none" w:sz="0" w:space="0" w:color="auto"/>
            <w:left w:val="none" w:sz="0" w:space="0" w:color="auto"/>
            <w:bottom w:val="none" w:sz="0" w:space="0" w:color="auto"/>
            <w:right w:val="none" w:sz="0" w:space="0" w:color="auto"/>
          </w:divBdr>
        </w:div>
        <w:div w:id="884295974">
          <w:marLeft w:val="360"/>
          <w:marRight w:val="0"/>
          <w:marTop w:val="2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6649125">
      <w:bodyDiv w:val="1"/>
      <w:marLeft w:val="0"/>
      <w:marRight w:val="0"/>
      <w:marTop w:val="0"/>
      <w:marBottom w:val="0"/>
      <w:divBdr>
        <w:top w:val="none" w:sz="0" w:space="0" w:color="auto"/>
        <w:left w:val="none" w:sz="0" w:space="0" w:color="auto"/>
        <w:bottom w:val="none" w:sz="0" w:space="0" w:color="auto"/>
        <w:right w:val="none" w:sz="0" w:space="0" w:color="auto"/>
      </w:divBdr>
      <w:divsChild>
        <w:div w:id="1233931482">
          <w:marLeft w:val="1080"/>
          <w:marRight w:val="0"/>
          <w:marTop w:val="100"/>
          <w:marBottom w:val="0"/>
          <w:divBdr>
            <w:top w:val="none" w:sz="0" w:space="0" w:color="auto"/>
            <w:left w:val="none" w:sz="0" w:space="0" w:color="auto"/>
            <w:bottom w:val="none" w:sz="0" w:space="0" w:color="auto"/>
            <w:right w:val="none" w:sz="0" w:space="0" w:color="auto"/>
          </w:divBdr>
        </w:div>
        <w:div w:id="1629893641">
          <w:marLeft w:val="108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59370869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48116294">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5882200">
      <w:bodyDiv w:val="1"/>
      <w:marLeft w:val="0"/>
      <w:marRight w:val="0"/>
      <w:marTop w:val="0"/>
      <w:marBottom w:val="0"/>
      <w:divBdr>
        <w:top w:val="none" w:sz="0" w:space="0" w:color="auto"/>
        <w:left w:val="none" w:sz="0" w:space="0" w:color="auto"/>
        <w:bottom w:val="none" w:sz="0" w:space="0" w:color="auto"/>
        <w:right w:val="none" w:sz="0" w:space="0" w:color="auto"/>
      </w:divBdr>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462528255">
          <w:marLeft w:val="360"/>
          <w:marRight w:val="0"/>
          <w:marTop w:val="200"/>
          <w:marBottom w:val="0"/>
          <w:divBdr>
            <w:top w:val="none" w:sz="0" w:space="0" w:color="auto"/>
            <w:left w:val="none" w:sz="0" w:space="0" w:color="auto"/>
            <w:bottom w:val="none" w:sz="0" w:space="0" w:color="auto"/>
            <w:right w:val="none" w:sz="0" w:space="0" w:color="auto"/>
          </w:divBdr>
        </w:div>
        <w:div w:id="1274364306">
          <w:marLeft w:val="1080"/>
          <w:marRight w:val="0"/>
          <w:marTop w:val="1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702708853">
          <w:marLeft w:val="360"/>
          <w:marRight w:val="0"/>
          <w:marTop w:val="2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177889043">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09998427">
      <w:bodyDiv w:val="1"/>
      <w:marLeft w:val="0"/>
      <w:marRight w:val="0"/>
      <w:marTop w:val="0"/>
      <w:marBottom w:val="0"/>
      <w:divBdr>
        <w:top w:val="none" w:sz="0" w:space="0" w:color="auto"/>
        <w:left w:val="none" w:sz="0" w:space="0" w:color="auto"/>
        <w:bottom w:val="none" w:sz="0" w:space="0" w:color="auto"/>
        <w:right w:val="none" w:sz="0" w:space="0" w:color="auto"/>
      </w:divBdr>
      <w:divsChild>
        <w:div w:id="620572681">
          <w:marLeft w:val="1080"/>
          <w:marRight w:val="0"/>
          <w:marTop w:val="100"/>
          <w:marBottom w:val="0"/>
          <w:divBdr>
            <w:top w:val="none" w:sz="0" w:space="0" w:color="auto"/>
            <w:left w:val="none" w:sz="0" w:space="0" w:color="auto"/>
            <w:bottom w:val="none" w:sz="0" w:space="0" w:color="auto"/>
            <w:right w:val="none" w:sz="0" w:space="0" w:color="auto"/>
          </w:divBdr>
        </w:div>
        <w:div w:id="1453328778">
          <w:marLeft w:val="1080"/>
          <w:marRight w:val="0"/>
          <w:marTop w:val="100"/>
          <w:marBottom w:val="0"/>
          <w:divBdr>
            <w:top w:val="none" w:sz="0" w:space="0" w:color="auto"/>
            <w:left w:val="none" w:sz="0" w:space="0" w:color="auto"/>
            <w:bottom w:val="none" w:sz="0" w:space="0" w:color="auto"/>
            <w:right w:val="none" w:sz="0" w:space="0" w:color="auto"/>
          </w:divBdr>
        </w:div>
      </w:divsChild>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157263747">
          <w:marLeft w:val="360"/>
          <w:marRight w:val="0"/>
          <w:marTop w:val="2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 w:id="100688912">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5936378">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2051723">
      <w:bodyDiv w:val="1"/>
      <w:marLeft w:val="0"/>
      <w:marRight w:val="0"/>
      <w:marTop w:val="0"/>
      <w:marBottom w:val="0"/>
      <w:divBdr>
        <w:top w:val="none" w:sz="0" w:space="0" w:color="auto"/>
        <w:left w:val="none" w:sz="0" w:space="0" w:color="auto"/>
        <w:bottom w:val="none" w:sz="0" w:space="0" w:color="auto"/>
        <w:right w:val="none" w:sz="0" w:space="0" w:color="auto"/>
      </w:divBdr>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207837818">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187646984">
          <w:marLeft w:val="360"/>
          <w:marRight w:val="0"/>
          <w:marTop w:val="20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1270504435">
          <w:marLeft w:val="360"/>
          <w:marRight w:val="0"/>
          <w:marTop w:val="2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3627520">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sChild>
    </w:div>
    <w:div w:id="211451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01C405-CE72-42B5-A471-772DC1125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customXml/itemProps3.xml><?xml version="1.0" encoding="utf-8"?>
<ds:datastoreItem xmlns:ds="http://schemas.openxmlformats.org/officeDocument/2006/customXml" ds:itemID="{EE4A5792-4314-43D5-ABFC-E204B7ED5E5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EE41C77-7687-4E24-95B9-0B8479CBA0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Pages>
  <Words>1482</Words>
  <Characters>8452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Zhixun Tang</cp:lastModifiedBy>
  <cp:revision>89</cp:revision>
  <dcterms:created xsi:type="dcterms:W3CDTF">2021-12-31T18:00:00Z</dcterms:created>
  <dcterms:modified xsi:type="dcterms:W3CDTF">2022-02-14T16:26:00Z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